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50" w:rsidRPr="00A8614C" w:rsidRDefault="00902050" w:rsidP="00902050">
      <w:pPr>
        <w:spacing w:after="0" w:line="240" w:lineRule="auto"/>
        <w:ind w:firstLine="720"/>
        <w:rPr>
          <w:rFonts w:ascii="Times New Roman" w:hAnsi="Times New Roman" w:cs="Times New Roman"/>
          <w:b/>
          <w:sz w:val="28"/>
          <w:szCs w:val="28"/>
        </w:rPr>
      </w:pPr>
    </w:p>
    <w:p w:rsidR="00902050" w:rsidRPr="00A8614C" w:rsidRDefault="00902050" w:rsidP="00902050">
      <w:pPr>
        <w:rPr>
          <w:rFonts w:ascii="Times New Roman" w:hAnsi="Times New Roman" w:cs="Times New Roman"/>
          <w:sz w:val="28"/>
          <w:szCs w:val="28"/>
          <w:lang w:val="fi-FI"/>
        </w:rPr>
      </w:pPr>
    </w:p>
    <w:p w:rsidR="00902050" w:rsidRDefault="00902050" w:rsidP="00902050">
      <w:pPr>
        <w:jc w:val="center"/>
        <w:rPr>
          <w:rFonts w:ascii="Times New Roman" w:hAnsi="Times New Roman" w:cs="Times New Roman"/>
          <w:sz w:val="28"/>
          <w:szCs w:val="28"/>
          <w:lang w:val="fi-FI"/>
        </w:rPr>
      </w:pPr>
      <w:r>
        <w:rPr>
          <w:noProof/>
        </w:rPr>
        <w:drawing>
          <wp:inline distT="0" distB="0" distL="0" distR="0">
            <wp:extent cx="1619250" cy="1190625"/>
            <wp:effectExtent l="19050" t="0" r="0" b="0"/>
            <wp:docPr id="1" name="Picture 0" descr="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B.jpg"/>
                    <pic:cNvPicPr>
                      <a:picLocks noChangeAspect="1" noChangeArrowheads="1"/>
                    </pic:cNvPicPr>
                  </pic:nvPicPr>
                  <pic:blipFill>
                    <a:blip r:embed="rId7"/>
                    <a:srcRect/>
                    <a:stretch>
                      <a:fillRect/>
                    </a:stretch>
                  </pic:blipFill>
                  <pic:spPr bwMode="auto">
                    <a:xfrm>
                      <a:off x="0" y="0"/>
                      <a:ext cx="1619250" cy="1190625"/>
                    </a:xfrm>
                    <a:prstGeom prst="rect">
                      <a:avLst/>
                    </a:prstGeom>
                    <a:noFill/>
                    <a:ln w="9525">
                      <a:noFill/>
                      <a:miter lim="800000"/>
                      <a:headEnd/>
                      <a:tailEnd/>
                    </a:ln>
                  </pic:spPr>
                </pic:pic>
              </a:graphicData>
            </a:graphic>
          </wp:inline>
        </w:drawing>
      </w:r>
    </w:p>
    <w:p w:rsidR="00902050" w:rsidRDefault="00902050" w:rsidP="00902050">
      <w:pPr>
        <w:jc w:val="center"/>
        <w:rPr>
          <w:rFonts w:ascii="Times New Roman" w:hAnsi="Times New Roman" w:cs="Times New Roman"/>
          <w:sz w:val="28"/>
          <w:szCs w:val="28"/>
          <w:lang w:val="fi-FI"/>
        </w:rPr>
      </w:pPr>
    </w:p>
    <w:p w:rsidR="00902050" w:rsidRPr="00A8614C" w:rsidRDefault="00902050" w:rsidP="00902050">
      <w:pPr>
        <w:jc w:val="center"/>
        <w:rPr>
          <w:rFonts w:ascii="Times New Roman" w:hAnsi="Times New Roman" w:cs="Times New Roman"/>
          <w:sz w:val="28"/>
          <w:szCs w:val="28"/>
          <w:lang w:val="fi-FI"/>
        </w:rPr>
      </w:pPr>
      <w:r w:rsidRPr="00A8614C">
        <w:rPr>
          <w:rFonts w:ascii="Times New Roman" w:hAnsi="Times New Roman" w:cs="Times New Roman"/>
          <w:sz w:val="28"/>
          <w:szCs w:val="28"/>
          <w:lang w:val="fi-FI"/>
        </w:rPr>
        <w:t>Opština Žabljak</w:t>
      </w:r>
    </w:p>
    <w:p w:rsidR="00902050" w:rsidRPr="00A8614C" w:rsidRDefault="00902050" w:rsidP="00902050">
      <w:pPr>
        <w:rPr>
          <w:rFonts w:ascii="Times New Roman" w:hAnsi="Times New Roman" w:cs="Times New Roman"/>
          <w:sz w:val="28"/>
          <w:szCs w:val="28"/>
          <w:lang w:val="fi-FI"/>
        </w:rPr>
      </w:pPr>
    </w:p>
    <w:p w:rsidR="00902050" w:rsidRPr="00A8614C" w:rsidRDefault="00902050" w:rsidP="00902050">
      <w:pPr>
        <w:rPr>
          <w:rFonts w:ascii="Times New Roman" w:hAnsi="Times New Roman" w:cs="Times New Roman"/>
          <w:sz w:val="28"/>
          <w:szCs w:val="28"/>
          <w:lang w:val="fi-FI"/>
        </w:rPr>
      </w:pPr>
    </w:p>
    <w:p w:rsidR="00902050" w:rsidRPr="00A8614C" w:rsidRDefault="00902050" w:rsidP="00902050">
      <w:pPr>
        <w:rPr>
          <w:rFonts w:ascii="Times New Roman" w:hAnsi="Times New Roman" w:cs="Times New Roman"/>
          <w:sz w:val="28"/>
          <w:szCs w:val="28"/>
          <w:lang w:val="fi-FI"/>
        </w:rPr>
      </w:pPr>
    </w:p>
    <w:p w:rsidR="00902050" w:rsidRPr="00A8614C" w:rsidRDefault="00902050" w:rsidP="00902050">
      <w:pPr>
        <w:jc w:val="center"/>
        <w:rPr>
          <w:rFonts w:ascii="Times New Roman" w:hAnsi="Times New Roman" w:cs="Times New Roman"/>
          <w:b/>
          <w:sz w:val="28"/>
          <w:szCs w:val="28"/>
        </w:rPr>
      </w:pPr>
      <w:r w:rsidRPr="00A8614C">
        <w:rPr>
          <w:rFonts w:ascii="Times New Roman" w:hAnsi="Times New Roman" w:cs="Times New Roman"/>
          <w:b/>
          <w:sz w:val="28"/>
          <w:szCs w:val="28"/>
        </w:rPr>
        <w:t>I Z V J E Š T A J</w:t>
      </w:r>
    </w:p>
    <w:p w:rsidR="00902050" w:rsidRPr="00A8614C" w:rsidRDefault="00902050" w:rsidP="00902050">
      <w:pPr>
        <w:jc w:val="center"/>
        <w:rPr>
          <w:rFonts w:ascii="Times New Roman" w:hAnsi="Times New Roman" w:cs="Times New Roman"/>
          <w:b/>
          <w:sz w:val="28"/>
          <w:szCs w:val="28"/>
        </w:rPr>
      </w:pPr>
      <w:r w:rsidRPr="00A8614C">
        <w:rPr>
          <w:rFonts w:ascii="Times New Roman" w:hAnsi="Times New Roman" w:cs="Times New Roman"/>
          <w:b/>
          <w:sz w:val="28"/>
          <w:szCs w:val="28"/>
        </w:rPr>
        <w:t>O RADU PREDSJEDNIKA I OSTVARIVANJU FUNKCIJA LOKALNE SAMOUPRAVE</w:t>
      </w:r>
    </w:p>
    <w:p w:rsidR="00902050" w:rsidRPr="00A8614C" w:rsidRDefault="00902050" w:rsidP="00902050">
      <w:pPr>
        <w:jc w:val="center"/>
        <w:rPr>
          <w:rFonts w:ascii="Times New Roman" w:hAnsi="Times New Roman" w:cs="Times New Roman"/>
          <w:sz w:val="28"/>
          <w:szCs w:val="28"/>
        </w:rPr>
      </w:pPr>
    </w:p>
    <w:p w:rsidR="00902050" w:rsidRPr="00A8614C" w:rsidRDefault="00902050" w:rsidP="00902050">
      <w:pPr>
        <w:jc w:val="center"/>
        <w:rPr>
          <w:rFonts w:ascii="Times New Roman" w:hAnsi="Times New Roman" w:cs="Times New Roman"/>
          <w:sz w:val="28"/>
          <w:szCs w:val="28"/>
        </w:rPr>
      </w:pPr>
      <w:r w:rsidRPr="00A8614C">
        <w:rPr>
          <w:rFonts w:ascii="Times New Roman" w:hAnsi="Times New Roman" w:cs="Times New Roman"/>
          <w:sz w:val="28"/>
          <w:szCs w:val="28"/>
        </w:rPr>
        <w:t xml:space="preserve"> za period od 01.01.</w:t>
      </w:r>
      <w:r>
        <w:rPr>
          <w:rFonts w:ascii="Times New Roman" w:hAnsi="Times New Roman" w:cs="Times New Roman"/>
          <w:sz w:val="28"/>
          <w:szCs w:val="28"/>
        </w:rPr>
        <w:t>2014</w:t>
      </w:r>
      <w:r w:rsidRPr="00A8614C">
        <w:rPr>
          <w:rFonts w:ascii="Times New Roman" w:hAnsi="Times New Roman" w:cs="Times New Roman"/>
          <w:sz w:val="28"/>
          <w:szCs w:val="28"/>
        </w:rPr>
        <w:t xml:space="preserve">. </w:t>
      </w:r>
      <w:r>
        <w:rPr>
          <w:rFonts w:ascii="Times New Roman" w:hAnsi="Times New Roman" w:cs="Times New Roman"/>
          <w:sz w:val="28"/>
          <w:szCs w:val="28"/>
        </w:rPr>
        <w:t>do 31.12.2014</w:t>
      </w:r>
      <w:r w:rsidRPr="00A8614C">
        <w:rPr>
          <w:rFonts w:ascii="Times New Roman" w:hAnsi="Times New Roman" w:cs="Times New Roman"/>
          <w:sz w:val="28"/>
          <w:szCs w:val="28"/>
        </w:rPr>
        <w:t>. godine</w:t>
      </w:r>
    </w:p>
    <w:p w:rsidR="00902050" w:rsidRPr="00A8614C" w:rsidRDefault="00902050" w:rsidP="00902050">
      <w:pPr>
        <w:jc w:val="center"/>
        <w:rPr>
          <w:rFonts w:ascii="Times New Roman" w:hAnsi="Times New Roman" w:cs="Times New Roman"/>
          <w:sz w:val="28"/>
          <w:szCs w:val="28"/>
        </w:rPr>
      </w:pPr>
    </w:p>
    <w:p w:rsidR="00902050" w:rsidRPr="00A8614C" w:rsidRDefault="00902050" w:rsidP="00902050">
      <w:pPr>
        <w:jc w:val="center"/>
        <w:rPr>
          <w:rFonts w:ascii="Times New Roman" w:hAnsi="Times New Roman" w:cs="Times New Roman"/>
          <w:sz w:val="28"/>
          <w:szCs w:val="28"/>
        </w:rPr>
      </w:pPr>
    </w:p>
    <w:p w:rsidR="00902050" w:rsidRPr="00A8614C" w:rsidRDefault="00902050" w:rsidP="00902050">
      <w:pPr>
        <w:rPr>
          <w:rFonts w:ascii="Times New Roman" w:hAnsi="Times New Roman" w:cs="Times New Roman"/>
          <w:sz w:val="28"/>
          <w:szCs w:val="28"/>
        </w:rPr>
      </w:pPr>
    </w:p>
    <w:p w:rsidR="00902050" w:rsidRPr="00A8614C" w:rsidRDefault="00902050" w:rsidP="00902050">
      <w:pPr>
        <w:rPr>
          <w:rFonts w:ascii="Times New Roman" w:hAnsi="Times New Roman" w:cs="Times New Roman"/>
          <w:sz w:val="28"/>
          <w:szCs w:val="28"/>
        </w:rPr>
      </w:pPr>
    </w:p>
    <w:p w:rsidR="00902050" w:rsidRPr="00A8614C" w:rsidRDefault="00902050" w:rsidP="00902050">
      <w:pPr>
        <w:rPr>
          <w:rFonts w:ascii="Times New Roman" w:hAnsi="Times New Roman" w:cs="Times New Roman"/>
          <w:sz w:val="28"/>
          <w:szCs w:val="28"/>
        </w:rPr>
      </w:pPr>
    </w:p>
    <w:p w:rsidR="00902050" w:rsidRPr="00A8614C" w:rsidRDefault="00902050" w:rsidP="00902050">
      <w:pPr>
        <w:rPr>
          <w:rFonts w:ascii="Times New Roman" w:hAnsi="Times New Roman" w:cs="Times New Roman"/>
          <w:sz w:val="28"/>
          <w:szCs w:val="28"/>
        </w:rPr>
      </w:pPr>
    </w:p>
    <w:p w:rsidR="00902050" w:rsidRPr="00A8614C" w:rsidRDefault="00902050" w:rsidP="00902050">
      <w:pPr>
        <w:jc w:val="center"/>
        <w:rPr>
          <w:rFonts w:ascii="Times New Roman" w:hAnsi="Times New Roman" w:cs="Times New Roman"/>
          <w:sz w:val="28"/>
          <w:szCs w:val="28"/>
        </w:rPr>
      </w:pPr>
      <w:r>
        <w:rPr>
          <w:rFonts w:ascii="Times New Roman" w:hAnsi="Times New Roman" w:cs="Times New Roman"/>
          <w:sz w:val="28"/>
          <w:szCs w:val="28"/>
        </w:rPr>
        <w:t>Žabljak, maj 2015</w:t>
      </w:r>
      <w:r w:rsidRPr="00A8614C">
        <w:rPr>
          <w:rFonts w:ascii="Times New Roman" w:hAnsi="Times New Roman" w:cs="Times New Roman"/>
          <w:sz w:val="28"/>
          <w:szCs w:val="28"/>
        </w:rPr>
        <w:t>. godine</w:t>
      </w:r>
    </w:p>
    <w:p w:rsidR="00902050" w:rsidRPr="002A4BBA" w:rsidRDefault="00902050" w:rsidP="00902050">
      <w:pPr>
        <w:ind w:firstLine="720"/>
        <w:rPr>
          <w:sz w:val="28"/>
          <w:szCs w:val="28"/>
        </w:rPr>
      </w:pPr>
    </w:p>
    <w:p w:rsidR="00902050" w:rsidRDefault="00902050" w:rsidP="00902050">
      <w:pPr>
        <w:ind w:left="720"/>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                                                                                                                                                                           </w:t>
      </w:r>
    </w:p>
    <w:p w:rsidR="00902050" w:rsidRPr="00E81635" w:rsidRDefault="00902050" w:rsidP="00902050">
      <w:pPr>
        <w:ind w:left="720"/>
        <w:rPr>
          <w:rFonts w:ascii="Times New Roman" w:hAnsi="Times New Roman" w:cs="Times New Roman"/>
          <w:b/>
          <w:sz w:val="24"/>
          <w:szCs w:val="24"/>
        </w:rPr>
      </w:pPr>
      <w:r w:rsidRPr="00E81635">
        <w:rPr>
          <w:rFonts w:ascii="Times New Roman" w:hAnsi="Times New Roman" w:cs="Times New Roman"/>
          <w:b/>
          <w:sz w:val="24"/>
          <w:szCs w:val="24"/>
        </w:rPr>
        <w:t>UVOD</w:t>
      </w:r>
    </w:p>
    <w:p w:rsidR="00902050" w:rsidRPr="006B7A34" w:rsidRDefault="00902050" w:rsidP="00902050">
      <w:pPr>
        <w:spacing w:after="0" w:line="240" w:lineRule="auto"/>
        <w:rPr>
          <w:rFonts w:ascii="Times New Roman" w:hAnsi="Times New Roman" w:cs="Times New Roman"/>
          <w:sz w:val="24"/>
          <w:szCs w:val="24"/>
        </w:rPr>
      </w:pPr>
    </w:p>
    <w:p w:rsidR="00902050" w:rsidRPr="006B7A34" w:rsidRDefault="00902050" w:rsidP="00902050">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Izvještaj o radu Predsjednika o</w:t>
      </w:r>
      <w:r w:rsidRPr="006B7A34">
        <w:rPr>
          <w:rFonts w:ascii="Times New Roman" w:hAnsi="Times New Roman" w:cs="Times New Roman"/>
          <w:sz w:val="24"/>
          <w:szCs w:val="24"/>
          <w:lang w:val="sr-Latn-CS"/>
        </w:rPr>
        <w:t xml:space="preserve">pštine i ostvarivanju funkcija lokalne samouprave urađen je u skladu sa članom 65 stav 1 tačka </w:t>
      </w:r>
      <w:r>
        <w:rPr>
          <w:rFonts w:ascii="Times New Roman" w:hAnsi="Times New Roman" w:cs="Times New Roman"/>
          <w:sz w:val="24"/>
          <w:szCs w:val="24"/>
          <w:lang w:val="sr-Latn-CS"/>
        </w:rPr>
        <w:t>9</w:t>
      </w:r>
      <w:r w:rsidRPr="006B7A34">
        <w:rPr>
          <w:rFonts w:ascii="Times New Roman" w:hAnsi="Times New Roman" w:cs="Times New Roman"/>
          <w:sz w:val="24"/>
          <w:szCs w:val="24"/>
          <w:lang w:val="sr-Latn-CS"/>
        </w:rPr>
        <w:t xml:space="preserve"> Statuta Opštine Žabljak </w:t>
      </w:r>
      <w:r w:rsidRPr="006B7A34">
        <w:rPr>
          <w:rFonts w:ascii="Times New Roman" w:hAnsi="Times New Roman" w:cs="Times New Roman"/>
          <w:sz w:val="24"/>
          <w:szCs w:val="24"/>
        </w:rPr>
        <w:t>(</w:t>
      </w:r>
      <w:r>
        <w:rPr>
          <w:rFonts w:ascii="Times New Roman" w:hAnsi="Times New Roman" w:cs="Times New Roman"/>
          <w:sz w:val="24"/>
          <w:szCs w:val="24"/>
        </w:rPr>
        <w:t xml:space="preserve"> </w:t>
      </w:r>
      <w:r w:rsidRPr="006B7A34">
        <w:rPr>
          <w:rFonts w:ascii="Times New Roman" w:hAnsi="Times New Roman" w:cs="Times New Roman"/>
          <w:sz w:val="24"/>
          <w:szCs w:val="24"/>
        </w:rPr>
        <w:t>„Sl.</w:t>
      </w:r>
      <w:r>
        <w:rPr>
          <w:rFonts w:ascii="Times New Roman" w:hAnsi="Times New Roman" w:cs="Times New Roman"/>
          <w:sz w:val="24"/>
          <w:szCs w:val="24"/>
        </w:rPr>
        <w:t xml:space="preserve"> </w:t>
      </w:r>
      <w:r w:rsidRPr="006B7A34">
        <w:rPr>
          <w:rFonts w:ascii="Times New Roman" w:hAnsi="Times New Roman" w:cs="Times New Roman"/>
          <w:sz w:val="24"/>
          <w:szCs w:val="24"/>
        </w:rPr>
        <w:t>list RCG – opštinski</w:t>
      </w:r>
      <w:r>
        <w:rPr>
          <w:rFonts w:ascii="Times New Roman" w:hAnsi="Times New Roman" w:cs="Times New Roman"/>
          <w:sz w:val="24"/>
          <w:szCs w:val="24"/>
        </w:rPr>
        <w:t xml:space="preserve"> propisi“, broj 9/05 i 23/07 i </w:t>
      </w:r>
      <w:r w:rsidRPr="006B7A34">
        <w:rPr>
          <w:rFonts w:ascii="Times New Roman" w:hAnsi="Times New Roman" w:cs="Times New Roman"/>
          <w:sz w:val="24"/>
          <w:szCs w:val="24"/>
        </w:rPr>
        <w:t>„Sl. list CG- opštinski propisi“, broj 3/11)</w:t>
      </w:r>
      <w:r w:rsidRPr="006B7A34">
        <w:rPr>
          <w:rFonts w:ascii="Times New Roman" w:hAnsi="Times New Roman" w:cs="Times New Roman"/>
          <w:sz w:val="24"/>
          <w:szCs w:val="24"/>
          <w:lang w:val="sr-Latn-CS"/>
        </w:rPr>
        <w:t xml:space="preserve">  i članom 57 stav 1 tačka 8 Zakona o lokalnoj </w:t>
      </w:r>
      <w:r>
        <w:rPr>
          <w:rFonts w:ascii="Times New Roman" w:hAnsi="Times New Roman" w:cs="Times New Roman"/>
          <w:sz w:val="24"/>
          <w:szCs w:val="24"/>
          <w:lang w:val="sr-Latn-CS"/>
        </w:rPr>
        <w:t xml:space="preserve">samoupravi ( </w:t>
      </w:r>
      <w:r w:rsidRPr="006B7A34">
        <w:rPr>
          <w:rFonts w:ascii="Times New Roman" w:hAnsi="Times New Roman" w:cs="Times New Roman"/>
          <w:sz w:val="24"/>
          <w:szCs w:val="24"/>
        </w:rPr>
        <w:t>„</w:t>
      </w:r>
      <w:r w:rsidRPr="006B7A34">
        <w:rPr>
          <w:rFonts w:ascii="Times New Roman" w:hAnsi="Times New Roman" w:cs="Times New Roman"/>
          <w:sz w:val="24"/>
          <w:szCs w:val="24"/>
          <w:lang w:val="sr-Latn-CS"/>
        </w:rPr>
        <w:t>Sl. list RCG’’ broj 42/03, 28/04, 75/</w:t>
      </w:r>
      <w:r>
        <w:rPr>
          <w:rFonts w:ascii="Times New Roman" w:hAnsi="Times New Roman" w:cs="Times New Roman"/>
          <w:sz w:val="24"/>
          <w:szCs w:val="24"/>
          <w:lang w:val="sr-Latn-CS"/>
        </w:rPr>
        <w:t xml:space="preserve">05 i 13/06 i </w:t>
      </w:r>
      <w:r w:rsidRPr="006B7A34">
        <w:rPr>
          <w:rFonts w:ascii="Times New Roman" w:hAnsi="Times New Roman" w:cs="Times New Roman"/>
          <w:sz w:val="24"/>
          <w:szCs w:val="24"/>
        </w:rPr>
        <w:t>„</w:t>
      </w:r>
      <w:r w:rsidRPr="006B7A34">
        <w:rPr>
          <w:rFonts w:ascii="Times New Roman" w:hAnsi="Times New Roman" w:cs="Times New Roman"/>
          <w:sz w:val="24"/>
          <w:szCs w:val="24"/>
          <w:lang w:val="sr-Latn-CS"/>
        </w:rPr>
        <w:t>Sl. list CG’’ broj 88/09, 3/10, 38/12, 10/14 i 57/14)</w:t>
      </w:r>
      <w:r>
        <w:rPr>
          <w:rFonts w:ascii="Times New Roman" w:hAnsi="Times New Roman" w:cs="Times New Roman"/>
          <w:sz w:val="24"/>
          <w:szCs w:val="24"/>
          <w:lang w:val="sr-Latn-CS"/>
        </w:rPr>
        <w:t>,</w:t>
      </w:r>
      <w:r w:rsidRPr="006B7A34">
        <w:rPr>
          <w:rFonts w:ascii="Times New Roman" w:hAnsi="Times New Roman" w:cs="Times New Roman"/>
          <w:sz w:val="24"/>
          <w:szCs w:val="24"/>
          <w:lang w:val="sr-Latn-CS"/>
        </w:rPr>
        <w:t xml:space="preserve"> kojim</w:t>
      </w:r>
      <w:r>
        <w:rPr>
          <w:rFonts w:ascii="Times New Roman" w:hAnsi="Times New Roman" w:cs="Times New Roman"/>
          <w:sz w:val="24"/>
          <w:szCs w:val="24"/>
          <w:lang w:val="sr-Latn-CS"/>
        </w:rPr>
        <w:t>a</w:t>
      </w:r>
      <w:r w:rsidRPr="006B7A34">
        <w:rPr>
          <w:rFonts w:ascii="Times New Roman" w:hAnsi="Times New Roman" w:cs="Times New Roman"/>
          <w:sz w:val="24"/>
          <w:szCs w:val="24"/>
          <w:lang w:val="sr-Latn-CS"/>
        </w:rPr>
        <w:t xml:space="preserve"> se propisuje i utvrđuje obaveza nosioca izvršne funkcije- predsjednika Opštine, da jednom godišnje podnosi Skupštini i građanima izvještaj o svom radu i funkcionisanju lokalne uprave.</w:t>
      </w:r>
    </w:p>
    <w:p w:rsidR="00902050" w:rsidRPr="006B7A34" w:rsidRDefault="00902050" w:rsidP="00902050">
      <w:pPr>
        <w:spacing w:after="0" w:line="240" w:lineRule="auto"/>
        <w:ind w:firstLine="720"/>
        <w:jc w:val="both"/>
        <w:rPr>
          <w:rFonts w:ascii="Times New Roman" w:hAnsi="Times New Roman" w:cs="Times New Roman"/>
          <w:sz w:val="24"/>
          <w:szCs w:val="24"/>
          <w:lang w:val="sl-SI"/>
        </w:rPr>
      </w:pPr>
      <w:r w:rsidRPr="006B7A34">
        <w:rPr>
          <w:rFonts w:ascii="Times New Roman" w:hAnsi="Times New Roman" w:cs="Times New Roman"/>
          <w:sz w:val="24"/>
          <w:szCs w:val="24"/>
          <w:lang w:val="sr-Latn-CS"/>
        </w:rPr>
        <w:t xml:space="preserve">Izvještaj se odnosi na period od 01.01.2014. do 31.12.2014. godine i obuhvata informacije i podatke o realizovanim zadacima i zaključcima organa </w:t>
      </w:r>
      <w:r>
        <w:rPr>
          <w:rFonts w:ascii="Times New Roman" w:hAnsi="Times New Roman" w:cs="Times New Roman"/>
          <w:sz w:val="24"/>
          <w:szCs w:val="24"/>
          <w:lang w:val="sr-Latn-CS"/>
        </w:rPr>
        <w:t>i službi lokalne uprave,</w:t>
      </w:r>
      <w:r w:rsidRPr="006B7A34">
        <w:rPr>
          <w:rFonts w:ascii="Times New Roman" w:hAnsi="Times New Roman" w:cs="Times New Roman"/>
          <w:sz w:val="24"/>
          <w:szCs w:val="24"/>
          <w:lang w:val="sr-Latn-CS"/>
        </w:rPr>
        <w:t xml:space="preserve"> pruža</w:t>
      </w:r>
      <w:r>
        <w:rPr>
          <w:rFonts w:ascii="Times New Roman" w:hAnsi="Times New Roman" w:cs="Times New Roman"/>
          <w:sz w:val="24"/>
          <w:szCs w:val="24"/>
          <w:lang w:val="sr-Latn-CS"/>
        </w:rPr>
        <w:t>jući</w:t>
      </w:r>
      <w:r w:rsidRPr="006B7A34">
        <w:rPr>
          <w:rFonts w:ascii="Times New Roman" w:hAnsi="Times New Roman" w:cs="Times New Roman"/>
          <w:sz w:val="24"/>
          <w:szCs w:val="24"/>
          <w:lang w:val="sr-Latn-CS"/>
        </w:rPr>
        <w:t xml:space="preserve"> pregled najznačajnijih aktivnosti koje su se preduzimale i realizovale tokom 2014. godine. </w:t>
      </w:r>
    </w:p>
    <w:p w:rsidR="00902050" w:rsidRPr="006B7A34" w:rsidRDefault="00902050" w:rsidP="00902050">
      <w:pPr>
        <w:spacing w:after="0" w:line="240" w:lineRule="auto"/>
        <w:ind w:firstLine="720"/>
        <w:jc w:val="both"/>
        <w:rPr>
          <w:rFonts w:ascii="Times New Roman" w:hAnsi="Times New Roman" w:cs="Times New Roman"/>
          <w:sz w:val="24"/>
          <w:szCs w:val="24"/>
          <w:lang w:val="sl-SI"/>
        </w:rPr>
      </w:pPr>
      <w:r w:rsidRPr="006B7A34">
        <w:rPr>
          <w:rFonts w:ascii="Times New Roman" w:hAnsi="Times New Roman" w:cs="Times New Roman"/>
          <w:sz w:val="24"/>
          <w:szCs w:val="24"/>
          <w:lang w:val="sl-SI"/>
        </w:rPr>
        <w:t>Izvještaj sadrži analizu rada svakog organa pojedinačno, kako bi se imala potpunija i jasnija slika o ostvarenim poslovima i rezultatima rada, a sačinjen je na osnovu dostavljenih podataka od strane starješina organa.</w:t>
      </w:r>
    </w:p>
    <w:p w:rsidR="00902050" w:rsidRPr="006B7A34" w:rsidRDefault="00902050" w:rsidP="00902050">
      <w:pPr>
        <w:autoSpaceDE w:val="0"/>
        <w:autoSpaceDN w:val="0"/>
        <w:adjustRightInd w:val="0"/>
        <w:spacing w:after="0" w:line="240" w:lineRule="auto"/>
        <w:ind w:firstLine="720"/>
        <w:jc w:val="both"/>
        <w:rPr>
          <w:rFonts w:ascii="Times New Roman" w:hAnsi="Times New Roman" w:cs="Times New Roman"/>
          <w:sz w:val="24"/>
          <w:szCs w:val="24"/>
          <w:lang w:val="sl-SI"/>
        </w:rPr>
      </w:pPr>
      <w:r w:rsidRPr="006B7A34">
        <w:rPr>
          <w:rFonts w:ascii="Times New Roman" w:hAnsi="Times New Roman" w:cs="Times New Roman"/>
          <w:sz w:val="24"/>
          <w:szCs w:val="24"/>
          <w:lang w:val="sl-SI"/>
        </w:rPr>
        <w:t>Lokalna uprava, u izvještajnom periodu</w:t>
      </w:r>
      <w:r>
        <w:rPr>
          <w:rFonts w:ascii="Times New Roman" w:hAnsi="Times New Roman" w:cs="Times New Roman"/>
          <w:sz w:val="24"/>
          <w:szCs w:val="24"/>
          <w:lang w:val="sl-SI"/>
        </w:rPr>
        <w:t>,</w:t>
      </w:r>
      <w:r w:rsidRPr="006B7A34">
        <w:rPr>
          <w:rFonts w:ascii="Times New Roman" w:hAnsi="Times New Roman" w:cs="Times New Roman"/>
          <w:sz w:val="24"/>
          <w:szCs w:val="24"/>
          <w:lang w:val="sl-SI"/>
        </w:rPr>
        <w:t xml:space="preserve"> kao i prethodnih godina, radila</w:t>
      </w:r>
      <w:r w:rsidRPr="0029308B">
        <w:rPr>
          <w:rFonts w:ascii="Times New Roman" w:hAnsi="Times New Roman" w:cs="Times New Roman"/>
          <w:sz w:val="24"/>
          <w:szCs w:val="24"/>
          <w:lang w:val="sl-SI"/>
        </w:rPr>
        <w:t xml:space="preserve"> </w:t>
      </w:r>
      <w:r w:rsidRPr="006B7A34">
        <w:rPr>
          <w:rFonts w:ascii="Times New Roman" w:hAnsi="Times New Roman" w:cs="Times New Roman"/>
          <w:sz w:val="24"/>
          <w:szCs w:val="24"/>
          <w:lang w:val="sl-SI"/>
        </w:rPr>
        <w:t>je na projektima koji su od interesa za građane i nije zapostavila nijednu oblast života. Prethodni period protekao je u realizaciji brojnih investicija i stvaranju uslova za intenzivniji razvoj grada. Prioriteti i dalje ostaju usmjereni na brži ekonomski i privredni razvoj i jačanje kapaciteta organa uprave.</w:t>
      </w:r>
    </w:p>
    <w:p w:rsidR="00902050" w:rsidRPr="00006383" w:rsidRDefault="00902050" w:rsidP="00902050">
      <w:pPr>
        <w:autoSpaceDE w:val="0"/>
        <w:autoSpaceDN w:val="0"/>
        <w:adjustRightInd w:val="0"/>
        <w:spacing w:after="0" w:line="240" w:lineRule="auto"/>
        <w:ind w:firstLine="720"/>
        <w:jc w:val="both"/>
        <w:rPr>
          <w:rFonts w:ascii="Times New Roman" w:eastAsia="Cambria,Italic" w:hAnsi="Times New Roman" w:cs="Times New Roman"/>
          <w:iCs/>
          <w:sz w:val="24"/>
          <w:szCs w:val="24"/>
        </w:rPr>
      </w:pPr>
      <w:r w:rsidRPr="006B7A34">
        <w:rPr>
          <w:rFonts w:ascii="Times New Roman" w:hAnsi="Times New Roman" w:cs="Times New Roman"/>
          <w:sz w:val="24"/>
          <w:szCs w:val="24"/>
          <w:lang w:val="sl-SI"/>
        </w:rPr>
        <w:t xml:space="preserve">Nastavljen je trend investicionih ulaganja u našoj opštini - završena je i puštena  u </w:t>
      </w:r>
      <w:r>
        <w:rPr>
          <w:rFonts w:ascii="Times New Roman" w:hAnsi="Times New Roman" w:cs="Times New Roman"/>
          <w:sz w:val="24"/>
          <w:szCs w:val="24"/>
          <w:lang w:val="sl-SI"/>
        </w:rPr>
        <w:t xml:space="preserve">rad </w:t>
      </w:r>
      <w:r w:rsidRPr="006B7A34">
        <w:rPr>
          <w:rFonts w:ascii="Times New Roman" w:hAnsi="Times New Roman" w:cs="Times New Roman"/>
          <w:sz w:val="24"/>
          <w:szCs w:val="24"/>
          <w:lang w:val="sl-SI"/>
        </w:rPr>
        <w:t xml:space="preserve">sportska dvorana, započeta </w:t>
      </w:r>
      <w:r>
        <w:rPr>
          <w:rFonts w:ascii="Times New Roman" w:hAnsi="Times New Roman" w:cs="Times New Roman"/>
          <w:sz w:val="24"/>
          <w:szCs w:val="24"/>
          <w:lang w:val="sl-SI"/>
        </w:rPr>
        <w:t>izgradnja reciklažnog dvorišta, ugovorena</w:t>
      </w:r>
      <w:r w:rsidRPr="006B7A34">
        <w:rPr>
          <w:rFonts w:ascii="Times New Roman" w:hAnsi="Times New Roman" w:cs="Times New Roman"/>
          <w:sz w:val="24"/>
          <w:szCs w:val="24"/>
          <w:lang w:val="sl-SI"/>
        </w:rPr>
        <w:t xml:space="preserve"> rekonstrukcija </w:t>
      </w:r>
      <w:r>
        <w:rPr>
          <w:rFonts w:ascii="Times New Roman" w:hAnsi="Times New Roman" w:cs="Times New Roman"/>
          <w:sz w:val="24"/>
          <w:szCs w:val="24"/>
          <w:lang w:val="sl-SI"/>
        </w:rPr>
        <w:t>fudbalskog igrališta</w:t>
      </w:r>
      <w:r w:rsidRPr="006B7A34">
        <w:rPr>
          <w:rFonts w:ascii="Times New Roman" w:hAnsi="Times New Roman" w:cs="Times New Roman"/>
          <w:sz w:val="24"/>
          <w:szCs w:val="24"/>
          <w:lang w:val="sl-SI"/>
        </w:rPr>
        <w:t xml:space="preserve"> na Ravnom Žabljaku, </w:t>
      </w:r>
      <w:r>
        <w:rPr>
          <w:rFonts w:ascii="Times New Roman" w:hAnsi="Times New Roman" w:cs="Times New Roman"/>
          <w:sz w:val="24"/>
          <w:szCs w:val="24"/>
          <w:lang w:val="sl-SI"/>
        </w:rPr>
        <w:t>započeta izgradnja fekalne kanaliz</w:t>
      </w:r>
      <w:r w:rsidRPr="006B7A34">
        <w:rPr>
          <w:rFonts w:ascii="Times New Roman" w:hAnsi="Times New Roman" w:cs="Times New Roman"/>
          <w:sz w:val="24"/>
          <w:szCs w:val="24"/>
          <w:lang w:val="sl-SI"/>
        </w:rPr>
        <w:t>acije u Durmitorskoj ulici, rekonstruisana žičara i liftovi</w:t>
      </w:r>
      <w:r>
        <w:rPr>
          <w:rFonts w:ascii="Times New Roman" w:hAnsi="Times New Roman" w:cs="Times New Roman"/>
          <w:sz w:val="24"/>
          <w:szCs w:val="24"/>
          <w:lang w:val="sl-SI"/>
        </w:rPr>
        <w:t xml:space="preserve"> na Savinom kuku, rekonstruisan vodovod u selu Pitomine</w:t>
      </w:r>
      <w:r w:rsidRPr="006B7A34">
        <w:rPr>
          <w:rFonts w:ascii="Times New Roman" w:hAnsi="Times New Roman" w:cs="Times New Roman"/>
          <w:sz w:val="24"/>
          <w:szCs w:val="24"/>
          <w:lang w:val="sl-SI"/>
        </w:rPr>
        <w:t xml:space="preserve">, </w:t>
      </w:r>
      <w:r>
        <w:rPr>
          <w:rFonts w:ascii="Times New Roman" w:hAnsi="Times New Roman" w:cs="Times New Roman"/>
          <w:sz w:val="24"/>
          <w:szCs w:val="24"/>
          <w:lang w:val="sl-SI"/>
        </w:rPr>
        <w:t>p</w:t>
      </w:r>
      <w:r w:rsidRPr="006B7A34">
        <w:rPr>
          <w:rFonts w:ascii="Times New Roman" w:eastAsia="Times New Roman" w:hAnsi="Times New Roman" w:cs="Times New Roman"/>
          <w:sz w:val="24"/>
          <w:szCs w:val="24"/>
        </w:rPr>
        <w:t>reko NP Durmitor</w:t>
      </w:r>
      <w:r>
        <w:rPr>
          <w:rFonts w:ascii="Times New Roman" w:eastAsia="Times New Roman" w:hAnsi="Times New Roman" w:cs="Times New Roman"/>
          <w:sz w:val="24"/>
          <w:szCs w:val="24"/>
        </w:rPr>
        <w:t xml:space="preserve"> asfaltirano 4</w:t>
      </w:r>
      <w:r w:rsidRPr="006B7A34">
        <w:rPr>
          <w:rFonts w:ascii="Times New Roman" w:eastAsia="Times New Roman" w:hAnsi="Times New Roman" w:cs="Times New Roman"/>
          <w:sz w:val="24"/>
          <w:szCs w:val="24"/>
        </w:rPr>
        <w:t xml:space="preserve">,5 km puta Mala Crna Gora- Nedajno, </w:t>
      </w:r>
      <w:r>
        <w:rPr>
          <w:rFonts w:ascii="Times New Roman" w:eastAsia="Times New Roman" w:hAnsi="Times New Roman" w:cs="Times New Roman"/>
          <w:sz w:val="24"/>
          <w:szCs w:val="24"/>
        </w:rPr>
        <w:t>završena</w:t>
      </w:r>
      <w:r>
        <w:rPr>
          <w:rFonts w:ascii="Times New Roman" w:eastAsia="Cambria,Italic" w:hAnsi="Times New Roman" w:cs="Times New Roman"/>
          <w:iCs/>
          <w:sz w:val="24"/>
          <w:szCs w:val="24"/>
        </w:rPr>
        <w:t xml:space="preserve"> e</w:t>
      </w:r>
      <w:r w:rsidRPr="006B7A34">
        <w:rPr>
          <w:rFonts w:ascii="Times New Roman" w:eastAsia="Cambria,Italic" w:hAnsi="Times New Roman" w:cs="Times New Roman"/>
          <w:iCs/>
          <w:sz w:val="24"/>
          <w:szCs w:val="24"/>
        </w:rPr>
        <w:t>lektrifikacija Radovan Luke</w:t>
      </w:r>
      <w:r>
        <w:rPr>
          <w:rFonts w:ascii="Times New Roman" w:eastAsia="Cambria,Italic" w:hAnsi="Times New Roman" w:cs="Times New Roman"/>
          <w:iCs/>
          <w:sz w:val="24"/>
          <w:szCs w:val="24"/>
        </w:rPr>
        <w:t>, p</w:t>
      </w:r>
      <w:r w:rsidRPr="006B7A34">
        <w:rPr>
          <w:rFonts w:ascii="Times New Roman" w:eastAsia="Cambria,Italic" w:hAnsi="Times New Roman" w:cs="Times New Roman"/>
          <w:iCs/>
          <w:sz w:val="24"/>
          <w:szCs w:val="24"/>
        </w:rPr>
        <w:t xml:space="preserve">reko Elektroprivrede Crne Gore izgrađene </w:t>
      </w:r>
      <w:r>
        <w:rPr>
          <w:rFonts w:ascii="Times New Roman" w:eastAsia="Cambria,Italic" w:hAnsi="Times New Roman" w:cs="Times New Roman"/>
          <w:iCs/>
          <w:sz w:val="24"/>
          <w:szCs w:val="24"/>
        </w:rPr>
        <w:t xml:space="preserve">dvije trafostanice ( </w:t>
      </w:r>
      <w:r w:rsidRPr="006B7A34">
        <w:rPr>
          <w:rFonts w:ascii="Times New Roman" w:hAnsi="Times New Roman" w:cs="Times New Roman"/>
          <w:sz w:val="24"/>
          <w:szCs w:val="24"/>
        </w:rPr>
        <w:t>„</w:t>
      </w:r>
      <w:r>
        <w:rPr>
          <w:rFonts w:ascii="Times New Roman" w:eastAsia="Cambria,Italic" w:hAnsi="Times New Roman" w:cs="Times New Roman"/>
          <w:iCs/>
          <w:sz w:val="24"/>
          <w:szCs w:val="24"/>
        </w:rPr>
        <w:t>Pećića ograda” i</w:t>
      </w:r>
      <w:r w:rsidRPr="006B7A34">
        <w:rPr>
          <w:rFonts w:ascii="Times New Roman" w:eastAsia="Cambria,Italic" w:hAnsi="Times New Roman" w:cs="Times New Roman"/>
          <w:iCs/>
          <w:sz w:val="24"/>
          <w:szCs w:val="24"/>
        </w:rPr>
        <w:t xml:space="preserve"> </w:t>
      </w:r>
      <w:r w:rsidRPr="006B7A34">
        <w:rPr>
          <w:rFonts w:ascii="Times New Roman" w:hAnsi="Times New Roman" w:cs="Times New Roman"/>
          <w:sz w:val="24"/>
          <w:szCs w:val="24"/>
        </w:rPr>
        <w:t>„</w:t>
      </w:r>
      <w:r>
        <w:rPr>
          <w:rFonts w:ascii="Times New Roman" w:eastAsia="Cambria,Italic" w:hAnsi="Times New Roman" w:cs="Times New Roman"/>
          <w:iCs/>
          <w:sz w:val="24"/>
          <w:szCs w:val="24"/>
        </w:rPr>
        <w:t>Bulje</w:t>
      </w:r>
      <w:r w:rsidRPr="006B7A34">
        <w:rPr>
          <w:rFonts w:ascii="Times New Roman" w:eastAsia="Cambria,Italic" w:hAnsi="Times New Roman" w:cs="Times New Roman"/>
          <w:iCs/>
          <w:sz w:val="24"/>
          <w:szCs w:val="24"/>
        </w:rPr>
        <w:t>v pod</w:t>
      </w:r>
      <w:r>
        <w:rPr>
          <w:rFonts w:ascii="Times New Roman" w:eastAsia="Cambria,Italic" w:hAnsi="Times New Roman" w:cs="Times New Roman"/>
          <w:iCs/>
          <w:sz w:val="24"/>
          <w:szCs w:val="24"/>
        </w:rPr>
        <w:t xml:space="preserve">”), </w:t>
      </w:r>
      <w:r w:rsidRPr="006B7A34">
        <w:rPr>
          <w:rFonts w:ascii="Times New Roman" w:eastAsia="Cambria,Italic" w:hAnsi="Times New Roman" w:cs="Times New Roman"/>
          <w:iCs/>
          <w:sz w:val="24"/>
          <w:szCs w:val="24"/>
        </w:rPr>
        <w:t xml:space="preserve"> itd.</w:t>
      </w:r>
    </w:p>
    <w:p w:rsidR="00902050" w:rsidRPr="006B7A34" w:rsidRDefault="00902050" w:rsidP="0090205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B7A34">
        <w:rPr>
          <w:rFonts w:ascii="Times New Roman" w:hAnsi="Times New Roman" w:cs="Times New Roman"/>
          <w:sz w:val="24"/>
          <w:szCs w:val="24"/>
          <w:lang w:val="sr-Latn-CS"/>
        </w:rPr>
        <w:t xml:space="preserve">Da lokalna uprava razmišlja planski i ima viziju razvoja opštine dokazuje i podatak da su u januru 2014. godine  usvojene Izmjene i dopune </w:t>
      </w:r>
      <w:r>
        <w:rPr>
          <w:rFonts w:ascii="Times New Roman" w:hAnsi="Times New Roman" w:cs="Times New Roman"/>
          <w:sz w:val="24"/>
          <w:szCs w:val="24"/>
          <w:lang w:val="sr-Latn-CS"/>
        </w:rPr>
        <w:t xml:space="preserve">Detaljnog urbanističkog plana </w:t>
      </w:r>
      <w:r w:rsidRPr="006B7A34">
        <w:rPr>
          <w:rFonts w:ascii="Times New Roman" w:hAnsi="Times New Roman" w:cs="Times New Roman"/>
          <w:sz w:val="24"/>
          <w:szCs w:val="24"/>
          <w:lang w:val="sr-Latn-CS"/>
        </w:rPr>
        <w:t xml:space="preserve">Žabljak. </w:t>
      </w:r>
      <w:r>
        <w:rPr>
          <w:rFonts w:ascii="Times New Roman" w:eastAsia="Times New Roman" w:hAnsi="Times New Roman" w:cs="Times New Roman"/>
          <w:sz w:val="24"/>
          <w:szCs w:val="24"/>
        </w:rPr>
        <w:t>Usvajanje</w:t>
      </w:r>
      <w:r w:rsidRPr="006B7A34">
        <w:rPr>
          <w:rFonts w:ascii="Times New Roman" w:eastAsia="Times New Roman" w:hAnsi="Times New Roman" w:cs="Times New Roman"/>
          <w:sz w:val="24"/>
          <w:szCs w:val="24"/>
        </w:rPr>
        <w:t xml:space="preserve"> navedenog plana </w:t>
      </w:r>
      <w:r>
        <w:rPr>
          <w:rFonts w:ascii="Times New Roman" w:eastAsia="Times New Roman" w:hAnsi="Times New Roman" w:cs="Times New Roman"/>
          <w:sz w:val="24"/>
          <w:szCs w:val="24"/>
        </w:rPr>
        <w:t>je omogućilo realizaciju</w:t>
      </w:r>
      <w:r w:rsidRPr="006B7A34">
        <w:rPr>
          <w:rFonts w:ascii="Times New Roman" w:eastAsia="Times New Roman" w:hAnsi="Times New Roman" w:cs="Times New Roman"/>
          <w:sz w:val="24"/>
          <w:szCs w:val="24"/>
        </w:rPr>
        <w:t xml:space="preserve"> novih i planiranih projekta, samim tim što su DUP</w:t>
      </w:r>
      <w:r>
        <w:rPr>
          <w:rFonts w:ascii="Times New Roman" w:eastAsia="Times New Roman" w:hAnsi="Times New Roman" w:cs="Times New Roman"/>
          <w:sz w:val="24"/>
          <w:szCs w:val="24"/>
        </w:rPr>
        <w:t xml:space="preserve">- </w:t>
      </w:r>
      <w:r w:rsidRPr="006B7A34">
        <w:rPr>
          <w:rFonts w:ascii="Times New Roman" w:eastAsia="Times New Roman" w:hAnsi="Times New Roman" w:cs="Times New Roman"/>
          <w:sz w:val="24"/>
          <w:szCs w:val="24"/>
        </w:rPr>
        <w:t>om predviđene nove atraktivne lokacije za igradnju turističkih i drugih kapaciteta.</w:t>
      </w:r>
    </w:p>
    <w:p w:rsidR="00902050" w:rsidRPr="006B7A34" w:rsidRDefault="00902050" w:rsidP="0090205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902050" w:rsidRPr="006B7A34" w:rsidRDefault="00902050" w:rsidP="00902050">
      <w:pPr>
        <w:autoSpaceDE w:val="0"/>
        <w:autoSpaceDN w:val="0"/>
        <w:adjustRightInd w:val="0"/>
        <w:spacing w:after="0" w:line="240" w:lineRule="auto"/>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 xml:space="preserve"> </w:t>
      </w:r>
      <w:r w:rsidRPr="006B7A34">
        <w:rPr>
          <w:rFonts w:ascii="Times New Roman" w:hAnsi="Times New Roman" w:cs="Times New Roman"/>
          <w:sz w:val="24"/>
          <w:szCs w:val="24"/>
          <w:lang w:val="sr-Latn-CS"/>
        </w:rPr>
        <w:tab/>
        <w:t>U nastavku izvještaja slijedi prikaz aktivnosti i obavljenih poslova u 2014. godini po službama i sekretarijatima.</w:t>
      </w:r>
    </w:p>
    <w:p w:rsidR="00902050" w:rsidRPr="006B7A34" w:rsidRDefault="00902050" w:rsidP="00902050">
      <w:pPr>
        <w:spacing w:after="0" w:line="240" w:lineRule="auto"/>
        <w:jc w:val="both"/>
        <w:rPr>
          <w:rFonts w:ascii="Times New Roman" w:hAnsi="Times New Roman" w:cs="Times New Roman"/>
          <w:sz w:val="24"/>
          <w:szCs w:val="24"/>
          <w:lang w:val="sr-Latn-CS"/>
        </w:rPr>
      </w:pPr>
    </w:p>
    <w:p w:rsidR="00902050" w:rsidRDefault="00902050" w:rsidP="00902050">
      <w:pPr>
        <w:spacing w:after="0" w:line="240" w:lineRule="auto"/>
        <w:jc w:val="both"/>
        <w:rPr>
          <w:rFonts w:ascii="Times New Roman" w:hAnsi="Times New Roman" w:cs="Times New Roman"/>
          <w:sz w:val="24"/>
          <w:szCs w:val="24"/>
          <w:lang w:val="sr-Latn-CS"/>
        </w:rPr>
      </w:pPr>
    </w:p>
    <w:p w:rsidR="00902050" w:rsidRDefault="00902050" w:rsidP="00902050">
      <w:pPr>
        <w:spacing w:after="0" w:line="240" w:lineRule="auto"/>
        <w:jc w:val="both"/>
        <w:rPr>
          <w:rFonts w:ascii="Times New Roman" w:hAnsi="Times New Roman" w:cs="Times New Roman"/>
          <w:sz w:val="24"/>
          <w:szCs w:val="24"/>
          <w:lang w:val="sr-Latn-CS"/>
        </w:rPr>
      </w:pPr>
    </w:p>
    <w:p w:rsidR="00902050" w:rsidRDefault="00902050" w:rsidP="00902050">
      <w:pPr>
        <w:spacing w:after="0" w:line="240" w:lineRule="auto"/>
        <w:jc w:val="both"/>
        <w:rPr>
          <w:rFonts w:ascii="Times New Roman" w:hAnsi="Times New Roman" w:cs="Times New Roman"/>
          <w:sz w:val="24"/>
          <w:szCs w:val="24"/>
          <w:lang w:val="sr-Latn-CS"/>
        </w:rPr>
      </w:pPr>
    </w:p>
    <w:p w:rsidR="00902050" w:rsidRDefault="00902050" w:rsidP="00902050">
      <w:pPr>
        <w:spacing w:after="0" w:line="240" w:lineRule="auto"/>
        <w:jc w:val="both"/>
        <w:rPr>
          <w:rFonts w:ascii="Times New Roman" w:hAnsi="Times New Roman" w:cs="Times New Roman"/>
          <w:sz w:val="24"/>
          <w:szCs w:val="24"/>
          <w:lang w:val="sr-Latn-CS"/>
        </w:rPr>
      </w:pPr>
    </w:p>
    <w:p w:rsidR="00902050" w:rsidRDefault="00902050" w:rsidP="00902050">
      <w:pPr>
        <w:spacing w:after="0" w:line="240" w:lineRule="auto"/>
        <w:jc w:val="both"/>
        <w:rPr>
          <w:rFonts w:ascii="Times New Roman" w:hAnsi="Times New Roman" w:cs="Times New Roman"/>
          <w:sz w:val="24"/>
          <w:szCs w:val="24"/>
          <w:lang w:val="sr-Latn-CS"/>
        </w:rPr>
      </w:pPr>
    </w:p>
    <w:p w:rsidR="00902050" w:rsidRDefault="00902050" w:rsidP="00902050">
      <w:pPr>
        <w:spacing w:after="0" w:line="240" w:lineRule="auto"/>
        <w:jc w:val="both"/>
        <w:rPr>
          <w:rFonts w:ascii="Times New Roman" w:hAnsi="Times New Roman" w:cs="Times New Roman"/>
          <w:sz w:val="24"/>
          <w:szCs w:val="24"/>
          <w:lang w:val="sr-Latn-CS"/>
        </w:rPr>
      </w:pPr>
    </w:p>
    <w:p w:rsidR="00902050" w:rsidRPr="006B7A34" w:rsidRDefault="00902050" w:rsidP="00902050">
      <w:pPr>
        <w:spacing w:after="0" w:line="240" w:lineRule="auto"/>
        <w:jc w:val="both"/>
        <w:rPr>
          <w:rFonts w:ascii="Times New Roman" w:hAnsi="Times New Roman" w:cs="Times New Roman"/>
          <w:sz w:val="24"/>
          <w:szCs w:val="24"/>
          <w:lang w:val="sr-Latn-CS"/>
        </w:rPr>
      </w:pPr>
    </w:p>
    <w:p w:rsidR="00902050" w:rsidRPr="006B7A34" w:rsidRDefault="00902050" w:rsidP="00902050">
      <w:pPr>
        <w:spacing w:after="0" w:line="240" w:lineRule="auto"/>
        <w:jc w:val="both"/>
        <w:rPr>
          <w:rFonts w:ascii="Times New Roman" w:hAnsi="Times New Roman" w:cs="Times New Roman"/>
          <w:sz w:val="24"/>
          <w:szCs w:val="24"/>
          <w:lang w:val="sr-Latn-CS"/>
        </w:rPr>
      </w:pPr>
    </w:p>
    <w:p w:rsidR="00902050" w:rsidRDefault="00902050" w:rsidP="00CC205B">
      <w:pPr>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w:t>
      </w:r>
    </w:p>
    <w:p w:rsidR="00902050" w:rsidRPr="006B7A34" w:rsidRDefault="00902050" w:rsidP="00902050">
      <w:pPr>
        <w:ind w:left="720"/>
        <w:rPr>
          <w:rFonts w:ascii="Times New Roman" w:hAnsi="Times New Roman" w:cs="Times New Roman"/>
          <w:b/>
          <w:sz w:val="24"/>
          <w:szCs w:val="24"/>
          <w:lang w:val="sr-Latn-CS"/>
        </w:rPr>
      </w:pPr>
      <w:r w:rsidRPr="006B7A34">
        <w:rPr>
          <w:rFonts w:ascii="Times New Roman" w:hAnsi="Times New Roman" w:cs="Times New Roman"/>
          <w:b/>
          <w:sz w:val="24"/>
          <w:szCs w:val="24"/>
          <w:lang w:val="sr-Latn-CS"/>
        </w:rPr>
        <w:lastRenderedPageBreak/>
        <w:t xml:space="preserve">I  PREDSJEDNIK OPŠTINE  </w:t>
      </w:r>
    </w:p>
    <w:p w:rsidR="00CC205B" w:rsidRDefault="00CC205B" w:rsidP="00100AED">
      <w:pPr>
        <w:shd w:val="clear" w:color="auto" w:fill="FFFFFF"/>
        <w:spacing w:after="0" w:line="240" w:lineRule="auto"/>
        <w:ind w:firstLine="720"/>
        <w:jc w:val="both"/>
        <w:rPr>
          <w:rFonts w:ascii="Times New Roman" w:eastAsia="Times New Roman" w:hAnsi="Times New Roman" w:cs="Times New Roman"/>
          <w:sz w:val="24"/>
          <w:szCs w:val="24"/>
        </w:rPr>
      </w:pPr>
    </w:p>
    <w:p w:rsidR="005B05D1" w:rsidRDefault="005B05D1" w:rsidP="00100AE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OPIS POSLOVA</w:t>
      </w:r>
    </w:p>
    <w:p w:rsidR="005B05D1" w:rsidRDefault="005B05D1" w:rsidP="00100AE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Predsjednik opštine</w:t>
      </w:r>
      <w:r w:rsidR="00EB07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shodno članu 57 </w:t>
      </w:r>
      <w:r>
        <w:rPr>
          <w:rFonts w:ascii="Times New Roman" w:hAnsi="Times New Roman" w:cs="Times New Roman"/>
          <w:sz w:val="24"/>
          <w:szCs w:val="24"/>
          <w:lang w:val="sr-Latn-CS"/>
        </w:rPr>
        <w:t xml:space="preserve">Zakona o lokalnoj samoupravi ( </w:t>
      </w:r>
      <w:r>
        <w:rPr>
          <w:rFonts w:ascii="Times New Roman" w:hAnsi="Times New Roman" w:cs="Times New Roman"/>
          <w:sz w:val="24"/>
          <w:szCs w:val="24"/>
        </w:rPr>
        <w:t>„</w:t>
      </w:r>
      <w:r>
        <w:rPr>
          <w:rFonts w:ascii="Times New Roman" w:hAnsi="Times New Roman" w:cs="Times New Roman"/>
          <w:sz w:val="24"/>
          <w:szCs w:val="24"/>
          <w:lang w:val="sr-Latn-CS"/>
        </w:rPr>
        <w:t xml:space="preserve">Sl. list RCG’’ broj 42/03, 28/04, 75/05 i 13/06 i </w:t>
      </w:r>
      <w:r>
        <w:rPr>
          <w:rFonts w:ascii="Times New Roman" w:hAnsi="Times New Roman" w:cs="Times New Roman"/>
          <w:sz w:val="24"/>
          <w:szCs w:val="24"/>
        </w:rPr>
        <w:t>„</w:t>
      </w:r>
      <w:r>
        <w:rPr>
          <w:rFonts w:ascii="Times New Roman" w:hAnsi="Times New Roman" w:cs="Times New Roman"/>
          <w:sz w:val="24"/>
          <w:szCs w:val="24"/>
          <w:lang w:val="sr-Latn-CS"/>
        </w:rPr>
        <w:t>Sl. list CG’’ broj 88/09, 3/10, 38/12, 10/14 i 57/14), obavlja sljedeće poslove:</w:t>
      </w:r>
    </w:p>
    <w:p w:rsidR="005B05D1" w:rsidRDefault="005B05D1" w:rsidP="00100AED">
      <w:pPr>
        <w:pStyle w:val="ListParagraph"/>
        <w:numPr>
          <w:ilvl w:val="0"/>
          <w:numId w:val="19"/>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predstavlja i zastupa</w:t>
      </w:r>
      <w:r w:rsidR="00EB070B">
        <w:rPr>
          <w:rFonts w:ascii="Times New Roman" w:eastAsia="Times New Roman" w:hAnsi="Times New Roman"/>
          <w:sz w:val="24"/>
          <w:szCs w:val="24"/>
        </w:rPr>
        <w:t xml:space="preserve"> o</w:t>
      </w:r>
      <w:r>
        <w:rPr>
          <w:rFonts w:ascii="Times New Roman" w:eastAsia="Times New Roman" w:hAnsi="Times New Roman"/>
          <w:sz w:val="24"/>
          <w:szCs w:val="24"/>
        </w:rPr>
        <w:t>pštinu,</w:t>
      </w:r>
    </w:p>
    <w:p w:rsidR="005B05D1" w:rsidRDefault="005B05D1" w:rsidP="00100AED">
      <w:pPr>
        <w:numPr>
          <w:ilvl w:val="0"/>
          <w:numId w:val="20"/>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predlaže pr</w:t>
      </w:r>
      <w:r w:rsidR="00EB070B">
        <w:rPr>
          <w:rFonts w:ascii="Times New Roman" w:eastAsia="Times New Roman" w:hAnsi="Times New Roman" w:cs="Times New Roman"/>
          <w:sz w:val="24"/>
          <w:szCs w:val="24"/>
        </w:rPr>
        <w:t>opise i druge akte koje donosi s</w:t>
      </w:r>
      <w:r>
        <w:rPr>
          <w:rFonts w:ascii="Times New Roman" w:eastAsia="Times New Roman" w:hAnsi="Times New Roman" w:cs="Times New Roman"/>
          <w:sz w:val="24"/>
          <w:szCs w:val="24"/>
        </w:rPr>
        <w:t>kupština, kao i način rješavanja po</w:t>
      </w:r>
      <w:r w:rsidR="00EB070B">
        <w:rPr>
          <w:rFonts w:ascii="Times New Roman" w:eastAsia="Times New Roman" w:hAnsi="Times New Roman" w:cs="Times New Roman"/>
          <w:sz w:val="24"/>
          <w:szCs w:val="24"/>
        </w:rPr>
        <w:t>jedinih pitanja iz nadležnosti s</w:t>
      </w:r>
      <w:r>
        <w:rPr>
          <w:rFonts w:ascii="Times New Roman" w:eastAsia="Times New Roman" w:hAnsi="Times New Roman" w:cs="Times New Roman"/>
          <w:sz w:val="24"/>
          <w:szCs w:val="24"/>
        </w:rPr>
        <w:t>kupštine,</w:t>
      </w:r>
    </w:p>
    <w:p w:rsidR="005B05D1" w:rsidRDefault="005B05D1" w:rsidP="00100AED">
      <w:pPr>
        <w:numPr>
          <w:ilvl w:val="0"/>
          <w:numId w:val="20"/>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stara se i odgovoran je za izvršavanje zakona, drugih propisa i opštih akata,</w:t>
      </w:r>
    </w:p>
    <w:p w:rsidR="005B05D1" w:rsidRDefault="005B05D1" w:rsidP="00100AED">
      <w:pPr>
        <w:numPr>
          <w:ilvl w:val="0"/>
          <w:numId w:val="20"/>
        </w:numPr>
        <w:shd w:val="clear" w:color="auto" w:fill="FFFFFF"/>
        <w:spacing w:after="0" w:line="240" w:lineRule="auto"/>
        <w:ind w:left="1170"/>
        <w:jc w:val="both"/>
        <w:rPr>
          <w:rFonts w:ascii="Times New Roman" w:eastAsia="Times New Roman" w:hAnsi="Times New Roman" w:cs="Times New Roman"/>
          <w:sz w:val="24"/>
          <w:szCs w:val="24"/>
        </w:rPr>
      </w:pPr>
      <w:r w:rsidRPr="005B05D1">
        <w:rPr>
          <w:rFonts w:ascii="Times New Roman" w:eastAsia="Times New Roman" w:hAnsi="Times New Roman" w:cs="Times New Roman"/>
          <w:sz w:val="24"/>
          <w:szCs w:val="24"/>
        </w:rPr>
        <w:t>stara se i od</w:t>
      </w:r>
      <w:r w:rsidR="00100AED">
        <w:rPr>
          <w:rFonts w:ascii="Times New Roman" w:eastAsia="Times New Roman" w:hAnsi="Times New Roman" w:cs="Times New Roman"/>
          <w:sz w:val="24"/>
          <w:szCs w:val="24"/>
        </w:rPr>
        <w:t>govoran je za izvršavanje prenes</w:t>
      </w:r>
      <w:r w:rsidRPr="005B05D1">
        <w:rPr>
          <w:rFonts w:ascii="Times New Roman" w:eastAsia="Times New Roman" w:hAnsi="Times New Roman" w:cs="Times New Roman"/>
          <w:sz w:val="24"/>
          <w:szCs w:val="24"/>
        </w:rPr>
        <w:t xml:space="preserve">enih i povjerenih poslova, </w:t>
      </w:r>
    </w:p>
    <w:p w:rsidR="005B05D1" w:rsidRDefault="005B05D1" w:rsidP="00100AED">
      <w:pPr>
        <w:numPr>
          <w:ilvl w:val="0"/>
          <w:numId w:val="20"/>
        </w:numPr>
        <w:shd w:val="clear" w:color="auto" w:fill="FFFFFF"/>
        <w:spacing w:after="0" w:line="240" w:lineRule="auto"/>
        <w:ind w:left="1170"/>
        <w:jc w:val="both"/>
        <w:rPr>
          <w:rFonts w:ascii="Times New Roman" w:eastAsia="Times New Roman" w:hAnsi="Times New Roman" w:cs="Times New Roman"/>
          <w:sz w:val="24"/>
          <w:szCs w:val="24"/>
        </w:rPr>
      </w:pPr>
      <w:r w:rsidRPr="005B05D1">
        <w:rPr>
          <w:rFonts w:ascii="Times New Roman" w:eastAsia="Times New Roman" w:hAnsi="Times New Roman" w:cs="Times New Roman"/>
          <w:sz w:val="24"/>
          <w:szCs w:val="24"/>
        </w:rPr>
        <w:t xml:space="preserve">utvrđuje organizaciju i način rada lokalne uprave, na </w:t>
      </w:r>
      <w:r>
        <w:rPr>
          <w:rFonts w:ascii="Times New Roman" w:eastAsia="Times New Roman" w:hAnsi="Times New Roman" w:cs="Times New Roman"/>
          <w:sz w:val="24"/>
          <w:szCs w:val="24"/>
        </w:rPr>
        <w:t>predlog glavnog administratora,</w:t>
      </w:r>
    </w:p>
    <w:p w:rsidR="005B05D1" w:rsidRPr="005B05D1" w:rsidRDefault="005B05D1" w:rsidP="00100AED">
      <w:pPr>
        <w:numPr>
          <w:ilvl w:val="0"/>
          <w:numId w:val="20"/>
        </w:numPr>
        <w:shd w:val="clear" w:color="auto" w:fill="FFFFFF"/>
        <w:spacing w:after="0" w:line="240" w:lineRule="auto"/>
        <w:ind w:left="1170"/>
        <w:jc w:val="both"/>
        <w:rPr>
          <w:rFonts w:ascii="Times New Roman" w:eastAsia="Times New Roman" w:hAnsi="Times New Roman" w:cs="Times New Roman"/>
          <w:sz w:val="24"/>
          <w:szCs w:val="24"/>
        </w:rPr>
      </w:pPr>
      <w:r w:rsidRPr="005B05D1">
        <w:rPr>
          <w:rFonts w:ascii="Times New Roman" w:eastAsia="Times New Roman" w:hAnsi="Times New Roman" w:cs="Times New Roman"/>
          <w:sz w:val="24"/>
          <w:szCs w:val="24"/>
        </w:rPr>
        <w:t>imenuj</w:t>
      </w:r>
      <w:r w:rsidR="00EB070B">
        <w:rPr>
          <w:rFonts w:ascii="Times New Roman" w:eastAsia="Times New Roman" w:hAnsi="Times New Roman" w:cs="Times New Roman"/>
          <w:sz w:val="24"/>
          <w:szCs w:val="24"/>
        </w:rPr>
        <w:t>e i razrješava potpredsjednika o</w:t>
      </w:r>
      <w:r w:rsidRPr="005B05D1">
        <w:rPr>
          <w:rFonts w:ascii="Times New Roman" w:eastAsia="Times New Roman" w:hAnsi="Times New Roman" w:cs="Times New Roman"/>
          <w:sz w:val="24"/>
          <w:szCs w:val="24"/>
        </w:rPr>
        <w:t>pštine i glavnog administratora</w:t>
      </w:r>
      <w:r>
        <w:rPr>
          <w:rFonts w:ascii="Times New Roman" w:eastAsia="Times New Roman" w:hAnsi="Times New Roman" w:cs="Times New Roman"/>
          <w:sz w:val="24"/>
          <w:szCs w:val="24"/>
        </w:rPr>
        <w:t>, uz saglasnost skupštine,</w:t>
      </w:r>
    </w:p>
    <w:p w:rsidR="005B05D1" w:rsidRPr="005B05D1" w:rsidRDefault="005B05D1" w:rsidP="00100AED">
      <w:pPr>
        <w:numPr>
          <w:ilvl w:val="0"/>
          <w:numId w:val="20"/>
        </w:numPr>
        <w:shd w:val="clear" w:color="auto" w:fill="FFFFFF"/>
        <w:spacing w:after="0" w:line="240" w:lineRule="auto"/>
        <w:ind w:left="1170"/>
        <w:jc w:val="both"/>
        <w:rPr>
          <w:rFonts w:ascii="Times New Roman" w:eastAsia="Times New Roman" w:hAnsi="Times New Roman" w:cs="Times New Roman"/>
          <w:sz w:val="24"/>
          <w:szCs w:val="24"/>
        </w:rPr>
      </w:pPr>
      <w:r w:rsidRPr="005B05D1">
        <w:rPr>
          <w:rFonts w:ascii="Times New Roman" w:eastAsia="Times New Roman" w:hAnsi="Times New Roman" w:cs="Times New Roman"/>
          <w:sz w:val="24"/>
          <w:szCs w:val="24"/>
        </w:rPr>
        <w:t>imenuje i razrješava</w:t>
      </w:r>
      <w:r>
        <w:rPr>
          <w:rFonts w:ascii="Times New Roman" w:eastAsia="Times New Roman" w:hAnsi="Times New Roman" w:cs="Times New Roman"/>
          <w:sz w:val="24"/>
          <w:szCs w:val="24"/>
        </w:rPr>
        <w:t xml:space="preserve"> </w:t>
      </w:r>
      <w:r w:rsidRPr="005B05D1">
        <w:rPr>
          <w:rFonts w:ascii="Times New Roman" w:eastAsia="Times New Roman" w:hAnsi="Times New Roman" w:cs="Times New Roman"/>
          <w:sz w:val="24"/>
          <w:szCs w:val="24"/>
        </w:rPr>
        <w:t>star</w:t>
      </w:r>
      <w:r>
        <w:rPr>
          <w:rFonts w:ascii="Times New Roman" w:eastAsia="Times New Roman" w:hAnsi="Times New Roman" w:cs="Times New Roman"/>
          <w:sz w:val="24"/>
          <w:szCs w:val="24"/>
        </w:rPr>
        <w:t>ješinu</w:t>
      </w:r>
      <w:r w:rsidRPr="005B05D1">
        <w:rPr>
          <w:rFonts w:ascii="Times New Roman" w:eastAsia="Times New Roman" w:hAnsi="Times New Roman" w:cs="Times New Roman"/>
          <w:sz w:val="24"/>
          <w:szCs w:val="24"/>
        </w:rPr>
        <w:t xml:space="preserve"> organa lokalne uprave,</w:t>
      </w:r>
      <w:r>
        <w:rPr>
          <w:rFonts w:ascii="Times New Roman" w:eastAsia="Times New Roman" w:hAnsi="Times New Roman" w:cs="Times New Roman"/>
          <w:sz w:val="24"/>
          <w:szCs w:val="24"/>
        </w:rPr>
        <w:t xml:space="preserve"> stručne i druge službe,</w:t>
      </w:r>
    </w:p>
    <w:p w:rsidR="005B05D1" w:rsidRDefault="005B05D1" w:rsidP="00100AED">
      <w:pPr>
        <w:numPr>
          <w:ilvl w:val="0"/>
          <w:numId w:val="20"/>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podnosi skupštini izvještaj o svom radu i ostvarivanju funkcija lo</w:t>
      </w:r>
      <w:r w:rsidR="00100AED">
        <w:rPr>
          <w:rFonts w:ascii="Times New Roman" w:eastAsia="Times New Roman" w:hAnsi="Times New Roman" w:cs="Times New Roman"/>
          <w:sz w:val="24"/>
          <w:szCs w:val="24"/>
        </w:rPr>
        <w:t>kalne samouprave, najmanje jednom</w:t>
      </w:r>
      <w:r>
        <w:rPr>
          <w:rFonts w:ascii="Times New Roman" w:eastAsia="Times New Roman" w:hAnsi="Times New Roman" w:cs="Times New Roman"/>
          <w:sz w:val="24"/>
          <w:szCs w:val="24"/>
        </w:rPr>
        <w:t xml:space="preserve"> godišnje,</w:t>
      </w:r>
    </w:p>
    <w:p w:rsidR="005B05D1" w:rsidRDefault="005B05D1" w:rsidP="00100AED">
      <w:pPr>
        <w:numPr>
          <w:ilvl w:val="0"/>
          <w:numId w:val="20"/>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usmjerava i usklađuje rad organa lokalne uprave, javnih službi čiji je osnivač, radi efikasnijeg ostvarivanja njihovih funkcija i kvalitetnijeg pružanja javnih usluga, o čemu donosi odgovarajuće akte,</w:t>
      </w:r>
    </w:p>
    <w:p w:rsidR="005B05D1" w:rsidRDefault="005B05D1" w:rsidP="00100AED">
      <w:pPr>
        <w:numPr>
          <w:ilvl w:val="0"/>
          <w:numId w:val="20"/>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vrši nadzor nad radom lokalne uprave</w:t>
      </w:r>
      <w:r w:rsidR="00EB070B">
        <w:rPr>
          <w:rFonts w:ascii="Times New Roman" w:eastAsia="Times New Roman" w:hAnsi="Times New Roman" w:cs="Times New Roman"/>
          <w:sz w:val="24"/>
          <w:szCs w:val="24"/>
        </w:rPr>
        <w:t>,</w:t>
      </w:r>
    </w:p>
    <w:p w:rsidR="005B05D1" w:rsidRDefault="005B05D1" w:rsidP="00100AED">
      <w:pPr>
        <w:numPr>
          <w:ilvl w:val="0"/>
          <w:numId w:val="20"/>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donosi akte iz svoje nadležnosti i akte u izvršavanju prenesenih i povjerenih poslova, ukoliko</w:t>
      </w:r>
      <w:r w:rsidR="00EB070B">
        <w:rPr>
          <w:rFonts w:ascii="Times New Roman" w:eastAsia="Times New Roman" w:hAnsi="Times New Roman" w:cs="Times New Roman"/>
          <w:sz w:val="24"/>
          <w:szCs w:val="24"/>
        </w:rPr>
        <w:t xml:space="preserve"> posebnim propisom nije drugačije</w:t>
      </w:r>
      <w:r>
        <w:rPr>
          <w:rFonts w:ascii="Times New Roman" w:eastAsia="Times New Roman" w:hAnsi="Times New Roman" w:cs="Times New Roman"/>
          <w:sz w:val="24"/>
          <w:szCs w:val="24"/>
        </w:rPr>
        <w:t xml:space="preserve"> uređeno</w:t>
      </w:r>
      <w:r w:rsidR="00EB070B">
        <w:rPr>
          <w:rFonts w:ascii="Times New Roman" w:eastAsia="Times New Roman" w:hAnsi="Times New Roman" w:cs="Times New Roman"/>
          <w:sz w:val="24"/>
          <w:szCs w:val="24"/>
        </w:rPr>
        <w:t>,</w:t>
      </w:r>
    </w:p>
    <w:p w:rsidR="005B05D1" w:rsidRDefault="005B05D1" w:rsidP="00100AED">
      <w:pPr>
        <w:numPr>
          <w:ilvl w:val="0"/>
          <w:numId w:val="20"/>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odgovoran je za izvršavanje odl</w:t>
      </w:r>
      <w:r w:rsidR="00EB070B">
        <w:rPr>
          <w:rFonts w:ascii="Times New Roman" w:eastAsia="Times New Roman" w:hAnsi="Times New Roman" w:cs="Times New Roman"/>
          <w:sz w:val="24"/>
          <w:szCs w:val="24"/>
        </w:rPr>
        <w:t>uka i drugih akata koje donosi s</w:t>
      </w:r>
      <w:r>
        <w:rPr>
          <w:rFonts w:ascii="Times New Roman" w:eastAsia="Times New Roman" w:hAnsi="Times New Roman" w:cs="Times New Roman"/>
          <w:sz w:val="24"/>
          <w:szCs w:val="24"/>
        </w:rPr>
        <w:t>kupština i donosi akte za njihovo izvr</w:t>
      </w:r>
      <w:r w:rsidR="00EB070B">
        <w:rPr>
          <w:rFonts w:ascii="Times New Roman" w:eastAsia="Times New Roman" w:hAnsi="Times New Roman" w:cs="Times New Roman"/>
          <w:sz w:val="24"/>
          <w:szCs w:val="24"/>
        </w:rPr>
        <w:t>š</w:t>
      </w:r>
      <w:r>
        <w:rPr>
          <w:rFonts w:ascii="Times New Roman" w:eastAsia="Times New Roman" w:hAnsi="Times New Roman" w:cs="Times New Roman"/>
          <w:sz w:val="24"/>
          <w:szCs w:val="24"/>
        </w:rPr>
        <w:t>avanje</w:t>
      </w:r>
      <w:r w:rsidR="00EB070B">
        <w:rPr>
          <w:rFonts w:ascii="Times New Roman" w:eastAsia="Times New Roman" w:hAnsi="Times New Roman" w:cs="Times New Roman"/>
          <w:sz w:val="24"/>
          <w:szCs w:val="24"/>
        </w:rPr>
        <w:t>,</w:t>
      </w:r>
    </w:p>
    <w:p w:rsidR="005B05D1" w:rsidRDefault="005B05D1" w:rsidP="00100AED">
      <w:pPr>
        <w:numPr>
          <w:ilvl w:val="0"/>
          <w:numId w:val="20"/>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donosi akte kojima</w:t>
      </w:r>
      <w:r w:rsidR="00EB070B">
        <w:rPr>
          <w:rFonts w:ascii="Times New Roman" w:eastAsia="Times New Roman" w:hAnsi="Times New Roman" w:cs="Times New Roman"/>
          <w:sz w:val="24"/>
          <w:szCs w:val="24"/>
        </w:rPr>
        <w:t xml:space="preserve"> obezbjeđuje izvršenje budžeta o</w:t>
      </w:r>
      <w:r>
        <w:rPr>
          <w:rFonts w:ascii="Times New Roman" w:eastAsia="Times New Roman" w:hAnsi="Times New Roman" w:cs="Times New Roman"/>
          <w:sz w:val="24"/>
          <w:szCs w:val="24"/>
        </w:rPr>
        <w:t>pštine</w:t>
      </w:r>
      <w:r w:rsidR="00EB070B">
        <w:rPr>
          <w:rFonts w:ascii="Times New Roman" w:eastAsia="Times New Roman" w:hAnsi="Times New Roman" w:cs="Times New Roman"/>
          <w:sz w:val="24"/>
          <w:szCs w:val="24"/>
        </w:rPr>
        <w:t>,</w:t>
      </w:r>
    </w:p>
    <w:p w:rsidR="005B05D1" w:rsidRDefault="005B05D1" w:rsidP="00100AED">
      <w:pPr>
        <w:numPr>
          <w:ilvl w:val="0"/>
          <w:numId w:val="20"/>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vrši i druge</w:t>
      </w:r>
      <w:r w:rsidR="00EB070B">
        <w:rPr>
          <w:rFonts w:ascii="Times New Roman" w:eastAsia="Times New Roman" w:hAnsi="Times New Roman" w:cs="Times New Roman"/>
          <w:sz w:val="24"/>
          <w:szCs w:val="24"/>
        </w:rPr>
        <w:t xml:space="preserve"> poslove u skladu sa zakonom, s</w:t>
      </w:r>
      <w:r>
        <w:rPr>
          <w:rFonts w:ascii="Times New Roman" w:eastAsia="Times New Roman" w:hAnsi="Times New Roman" w:cs="Times New Roman"/>
          <w:sz w:val="24"/>
          <w:szCs w:val="24"/>
        </w:rPr>
        <w:t>tatutom</w:t>
      </w:r>
      <w:r w:rsidR="00EB070B">
        <w:rPr>
          <w:rFonts w:ascii="Times New Roman" w:eastAsia="Times New Roman" w:hAnsi="Times New Roman" w:cs="Times New Roman"/>
          <w:sz w:val="24"/>
          <w:szCs w:val="24"/>
        </w:rPr>
        <w:t xml:space="preserve"> i drugim aktima opštine</w:t>
      </w:r>
      <w:r>
        <w:rPr>
          <w:rFonts w:ascii="Times New Roman" w:eastAsia="Times New Roman" w:hAnsi="Times New Roman" w:cs="Times New Roman"/>
          <w:sz w:val="24"/>
          <w:szCs w:val="24"/>
        </w:rPr>
        <w:t>.</w:t>
      </w:r>
    </w:p>
    <w:p w:rsidR="005B05D1" w:rsidRPr="005B05D1" w:rsidRDefault="00EB070B" w:rsidP="00100AED">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Pr>
          <w:rStyle w:val="Strong"/>
          <w:rFonts w:ascii="Times New Roman" w:hAnsi="Times New Roman" w:cs="Times New Roman"/>
          <w:b w:val="0"/>
          <w:color w:val="000000" w:themeColor="text1"/>
          <w:sz w:val="24"/>
          <w:szCs w:val="24"/>
        </w:rPr>
        <w:t>Služba p</w:t>
      </w:r>
      <w:r w:rsidR="005B05D1" w:rsidRPr="005B05D1">
        <w:rPr>
          <w:rStyle w:val="Strong"/>
          <w:rFonts w:ascii="Times New Roman" w:hAnsi="Times New Roman" w:cs="Times New Roman"/>
          <w:b w:val="0"/>
          <w:color w:val="000000" w:themeColor="text1"/>
          <w:sz w:val="24"/>
          <w:szCs w:val="24"/>
        </w:rPr>
        <w:t>redsjednika Opštine obavlja</w:t>
      </w:r>
      <w:r w:rsidR="005B05D1" w:rsidRPr="005B05D1">
        <w:rPr>
          <w:rFonts w:ascii="Times New Roman" w:hAnsi="Times New Roman" w:cs="Times New Roman"/>
          <w:color w:val="000000" w:themeColor="text1"/>
          <w:sz w:val="24"/>
          <w:szCs w:val="24"/>
        </w:rPr>
        <w:t> stručne i druge poslove koji se odnose na vršenje</w:t>
      </w:r>
      <w:r w:rsidR="00100AED">
        <w:rPr>
          <w:rFonts w:ascii="Times New Roman" w:hAnsi="Times New Roman" w:cs="Times New Roman"/>
          <w:color w:val="000000" w:themeColor="text1"/>
          <w:sz w:val="24"/>
          <w:szCs w:val="24"/>
        </w:rPr>
        <w:t xml:space="preserve"> izvršne funkcije Predsjednika o</w:t>
      </w:r>
      <w:r w:rsidR="005B05D1" w:rsidRPr="005B05D1">
        <w:rPr>
          <w:rFonts w:ascii="Times New Roman" w:hAnsi="Times New Roman" w:cs="Times New Roman"/>
          <w:color w:val="000000" w:themeColor="text1"/>
          <w:sz w:val="24"/>
          <w:szCs w:val="24"/>
        </w:rPr>
        <w:t>pštine</w:t>
      </w:r>
      <w:r w:rsidR="005B05D1">
        <w:rPr>
          <w:rFonts w:ascii="Times New Roman" w:hAnsi="Times New Roman" w:cs="Times New Roman"/>
          <w:color w:val="000000" w:themeColor="text1"/>
          <w:sz w:val="24"/>
          <w:szCs w:val="24"/>
        </w:rPr>
        <w:t>.</w:t>
      </w:r>
    </w:p>
    <w:p w:rsidR="00902050" w:rsidRPr="006B7A34" w:rsidRDefault="00902050" w:rsidP="00100AED">
      <w:pPr>
        <w:spacing w:after="0" w:line="240" w:lineRule="auto"/>
        <w:jc w:val="both"/>
        <w:rPr>
          <w:rFonts w:ascii="Times New Roman" w:hAnsi="Times New Roman" w:cs="Times New Roman"/>
          <w:b/>
          <w:sz w:val="24"/>
          <w:szCs w:val="24"/>
          <w:lang w:val="sr-Latn-CS"/>
        </w:rPr>
      </w:pPr>
    </w:p>
    <w:p w:rsidR="00902050" w:rsidRDefault="00902050" w:rsidP="00100AED">
      <w:pPr>
        <w:spacing w:after="0" w:line="240" w:lineRule="auto"/>
        <w:ind w:firstLine="720"/>
        <w:jc w:val="both"/>
        <w:rPr>
          <w:rFonts w:ascii="Times New Roman" w:hAnsi="Times New Roman" w:cs="Times New Roman"/>
          <w:sz w:val="24"/>
          <w:szCs w:val="24"/>
          <w:lang w:val="sr-Latn-CS"/>
        </w:rPr>
      </w:pPr>
    </w:p>
    <w:p w:rsidR="00902050" w:rsidRPr="006B7A34" w:rsidRDefault="00902050" w:rsidP="00100AED">
      <w:pPr>
        <w:spacing w:after="0" w:line="240" w:lineRule="auto"/>
        <w:ind w:firstLine="720"/>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 xml:space="preserve">U ovom dijelu Izvještaja se na sažet način daje presjek </w:t>
      </w:r>
      <w:r>
        <w:rPr>
          <w:rFonts w:ascii="Times New Roman" w:hAnsi="Times New Roman" w:cs="Times New Roman"/>
          <w:sz w:val="24"/>
          <w:szCs w:val="24"/>
          <w:lang w:val="sr-Latn-CS"/>
        </w:rPr>
        <w:t>rada i aktivnosti Predsjednika o</w:t>
      </w:r>
      <w:r w:rsidRPr="006B7A34">
        <w:rPr>
          <w:rFonts w:ascii="Times New Roman" w:hAnsi="Times New Roman" w:cs="Times New Roman"/>
          <w:sz w:val="24"/>
          <w:szCs w:val="24"/>
          <w:lang w:val="sr-Latn-CS"/>
        </w:rPr>
        <w:t xml:space="preserve">pštine u prethodnom jednogodišnjem periodu. </w:t>
      </w:r>
    </w:p>
    <w:p w:rsidR="00902050" w:rsidRPr="006B7A34" w:rsidRDefault="00902050" w:rsidP="00100AED">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Rad Predsjednika o</w:t>
      </w:r>
      <w:r w:rsidRPr="006B7A34">
        <w:rPr>
          <w:rFonts w:ascii="Times New Roman" w:hAnsi="Times New Roman" w:cs="Times New Roman"/>
          <w:sz w:val="24"/>
          <w:szCs w:val="24"/>
          <w:lang w:val="sr-Latn-CS"/>
        </w:rPr>
        <w:t>pštine</w:t>
      </w:r>
      <w:r>
        <w:rPr>
          <w:rFonts w:ascii="Times New Roman" w:hAnsi="Times New Roman" w:cs="Times New Roman"/>
          <w:sz w:val="24"/>
          <w:szCs w:val="24"/>
          <w:lang w:val="sr-Latn-CS"/>
        </w:rPr>
        <w:t>,</w:t>
      </w:r>
      <w:r w:rsidRPr="006B7A34">
        <w:rPr>
          <w:rFonts w:ascii="Times New Roman" w:hAnsi="Times New Roman" w:cs="Times New Roman"/>
          <w:sz w:val="24"/>
          <w:szCs w:val="24"/>
          <w:lang w:val="sr-Latn-CS"/>
        </w:rPr>
        <w:t xml:space="preserve"> u izvještajnom periodu</w:t>
      </w:r>
      <w:r>
        <w:rPr>
          <w:rFonts w:ascii="Times New Roman" w:hAnsi="Times New Roman" w:cs="Times New Roman"/>
          <w:sz w:val="24"/>
          <w:szCs w:val="24"/>
          <w:lang w:val="sr-Latn-CS"/>
        </w:rPr>
        <w:t>,</w:t>
      </w:r>
      <w:r w:rsidRPr="006B7A34">
        <w:rPr>
          <w:rFonts w:ascii="Times New Roman" w:hAnsi="Times New Roman" w:cs="Times New Roman"/>
          <w:sz w:val="24"/>
          <w:szCs w:val="24"/>
          <w:lang w:val="sr-Latn-CS"/>
        </w:rPr>
        <w:t xml:space="preserve"> bio je usmjeren na ostvarivanje obaveza koje proizilaze iz njegove funkcije usmjeravanja i usklađivanja rada organa uprave i javnih službi, nadzorne funkcije nad radom organa lokalne uprave, odgovornosti za izvršavanje odluka i drugih akata koje donosi Skupština i predlaganja realne politike u ostvarivanju funkcija lokalne samouprave.</w:t>
      </w:r>
    </w:p>
    <w:p w:rsidR="00902050" w:rsidRPr="006B7A34" w:rsidRDefault="00902050" w:rsidP="00100AED">
      <w:pPr>
        <w:autoSpaceDE w:val="0"/>
        <w:autoSpaceDN w:val="0"/>
        <w:adjustRightInd w:val="0"/>
        <w:spacing w:after="0" w:line="240" w:lineRule="auto"/>
        <w:ind w:firstLine="720"/>
        <w:jc w:val="both"/>
        <w:rPr>
          <w:rFonts w:ascii="Times New Roman" w:eastAsia="Cambria,Italic" w:hAnsi="Times New Roman" w:cs="Times New Roman"/>
          <w:iCs/>
          <w:sz w:val="24"/>
          <w:szCs w:val="24"/>
          <w:lang w:val="sr-Latn-CS"/>
        </w:rPr>
      </w:pPr>
      <w:r w:rsidRPr="006B7A34">
        <w:rPr>
          <w:rFonts w:ascii="Times New Roman" w:eastAsia="Cambria,Italic" w:hAnsi="Times New Roman" w:cs="Times New Roman"/>
          <w:iCs/>
          <w:sz w:val="24"/>
          <w:szCs w:val="24"/>
          <w:lang w:val="sr-Latn-CS"/>
        </w:rPr>
        <w:t xml:space="preserve">U ovom periodu Predsjednik je dužnu pažnju posvetio zakonodavnom dijelu svoje nadležnosti  i shodno ovlašćenjima bio predlagač velikog broja odluka koje su bile razmatrane na sjednicama lokalnog parlamenta. </w:t>
      </w:r>
    </w:p>
    <w:p w:rsidR="00902050" w:rsidRPr="006B7A34" w:rsidRDefault="00902050" w:rsidP="00100AED">
      <w:pPr>
        <w:autoSpaceDE w:val="0"/>
        <w:autoSpaceDN w:val="0"/>
        <w:adjustRightInd w:val="0"/>
        <w:spacing w:after="0" w:line="240" w:lineRule="auto"/>
        <w:ind w:firstLine="720"/>
        <w:jc w:val="both"/>
        <w:rPr>
          <w:rFonts w:ascii="Times New Roman" w:eastAsia="Cambria,Italic" w:hAnsi="Times New Roman" w:cs="Times New Roman"/>
          <w:iCs/>
          <w:sz w:val="24"/>
          <w:szCs w:val="24"/>
          <w:u w:val="single"/>
          <w:lang w:val="sr-Latn-CS"/>
        </w:rPr>
      </w:pPr>
      <w:r w:rsidRPr="006B7A34">
        <w:rPr>
          <w:rFonts w:ascii="Times New Roman" w:eastAsia="Cambria,Italic" w:hAnsi="Times New Roman" w:cs="Times New Roman"/>
          <w:iCs/>
          <w:sz w:val="24"/>
          <w:szCs w:val="24"/>
          <w:lang w:val="sr-Latn-CS"/>
        </w:rPr>
        <w:t>Potrebno je istaći da je blagovremeno usvo</w:t>
      </w:r>
      <w:r>
        <w:rPr>
          <w:rFonts w:ascii="Times New Roman" w:eastAsia="Cambria,Italic" w:hAnsi="Times New Roman" w:cs="Times New Roman"/>
          <w:iCs/>
          <w:sz w:val="24"/>
          <w:szCs w:val="24"/>
          <w:lang w:val="sr-Latn-CS"/>
        </w:rPr>
        <w:t>jen Budžet o</w:t>
      </w:r>
      <w:r w:rsidRPr="006B7A34">
        <w:rPr>
          <w:rFonts w:ascii="Times New Roman" w:eastAsia="Cambria,Italic" w:hAnsi="Times New Roman" w:cs="Times New Roman"/>
          <w:iCs/>
          <w:sz w:val="24"/>
          <w:szCs w:val="24"/>
          <w:lang w:val="sr-Latn-CS"/>
        </w:rPr>
        <w:t>pštine Žabljak za 2014. godinu, koji je zakonski uslov za funkcionisanje lokalne uprave, a samim tim i osnov za pružanje svih usluga iz nadležnosti uprave. Budžet je usvojen u iznosu od 1.541.00</w:t>
      </w:r>
      <w:r>
        <w:rPr>
          <w:rFonts w:ascii="Times New Roman" w:eastAsia="Cambria,Italic" w:hAnsi="Times New Roman" w:cs="Times New Roman"/>
          <w:iCs/>
          <w:sz w:val="24"/>
          <w:szCs w:val="24"/>
          <w:lang w:val="sr-Latn-CS"/>
        </w:rPr>
        <w:t>0 eura</w:t>
      </w:r>
      <w:r w:rsidRPr="006B7A34">
        <w:rPr>
          <w:rFonts w:ascii="Times New Roman" w:eastAsia="Cambria,Italic" w:hAnsi="Times New Roman" w:cs="Times New Roman"/>
          <w:iCs/>
          <w:sz w:val="24"/>
          <w:szCs w:val="24"/>
          <w:lang w:val="sr-Latn-CS"/>
        </w:rPr>
        <w:t xml:space="preserve">. Prihodi u budžetu koji </w:t>
      </w:r>
      <w:r>
        <w:rPr>
          <w:rFonts w:ascii="Times New Roman" w:eastAsia="Cambria,Italic" w:hAnsi="Times New Roman" w:cs="Times New Roman"/>
          <w:iCs/>
          <w:sz w:val="24"/>
          <w:szCs w:val="24"/>
          <w:lang w:val="sr-Latn-CS"/>
        </w:rPr>
        <w:t xml:space="preserve">upućuju na ostvarenje istog, </w:t>
      </w:r>
      <w:r w:rsidRPr="006B7A34">
        <w:rPr>
          <w:rFonts w:ascii="Times New Roman" w:eastAsia="Cambria,Italic" w:hAnsi="Times New Roman" w:cs="Times New Roman"/>
          <w:iCs/>
          <w:sz w:val="24"/>
          <w:szCs w:val="24"/>
          <w:lang w:val="sr-Latn-CS"/>
        </w:rPr>
        <w:t>uslovili</w:t>
      </w:r>
      <w:r>
        <w:rPr>
          <w:rFonts w:ascii="Times New Roman" w:eastAsia="Cambria,Italic" w:hAnsi="Times New Roman" w:cs="Times New Roman"/>
          <w:iCs/>
          <w:sz w:val="24"/>
          <w:szCs w:val="24"/>
          <w:lang w:val="sr-Latn-CS"/>
        </w:rPr>
        <w:t xml:space="preserve"> su</w:t>
      </w:r>
      <w:r w:rsidRPr="006B7A34">
        <w:rPr>
          <w:rFonts w:ascii="Times New Roman" w:eastAsia="Cambria,Italic" w:hAnsi="Times New Roman" w:cs="Times New Roman"/>
          <w:iCs/>
          <w:sz w:val="24"/>
          <w:szCs w:val="24"/>
          <w:lang w:val="sr-Latn-CS"/>
        </w:rPr>
        <w:t xml:space="preserve"> razmatranje rebalansa budžeta. Rebalansirani budžet je usvojen u iznosu od 1.447.50</w:t>
      </w:r>
      <w:r>
        <w:rPr>
          <w:rFonts w:ascii="Times New Roman" w:eastAsia="Cambria,Italic" w:hAnsi="Times New Roman" w:cs="Times New Roman"/>
          <w:iCs/>
          <w:sz w:val="24"/>
          <w:szCs w:val="24"/>
          <w:lang w:val="sr-Latn-CS"/>
        </w:rPr>
        <w:t>0 eura</w:t>
      </w:r>
      <w:r w:rsidRPr="006B7A34">
        <w:rPr>
          <w:rFonts w:ascii="Times New Roman" w:eastAsia="Cambria,Italic" w:hAnsi="Times New Roman" w:cs="Times New Roman"/>
          <w:iCs/>
          <w:sz w:val="24"/>
          <w:szCs w:val="24"/>
          <w:lang w:val="sr-Latn-CS"/>
        </w:rPr>
        <w:t>,</w:t>
      </w:r>
      <w:r w:rsidRPr="000444F7">
        <w:rPr>
          <w:rFonts w:ascii="Times New Roman" w:eastAsia="Cambria,Italic" w:hAnsi="Times New Roman" w:cs="Times New Roman"/>
          <w:iCs/>
          <w:sz w:val="24"/>
          <w:szCs w:val="24"/>
          <w:lang w:val="sr-Latn-CS"/>
        </w:rPr>
        <w:t xml:space="preserve"> </w:t>
      </w:r>
      <w:r w:rsidRPr="006B7A34">
        <w:rPr>
          <w:rFonts w:ascii="Times New Roman" w:eastAsia="Cambria,Italic" w:hAnsi="Times New Roman" w:cs="Times New Roman"/>
          <w:iCs/>
          <w:sz w:val="24"/>
          <w:szCs w:val="24"/>
          <w:lang w:val="sr-Latn-CS"/>
        </w:rPr>
        <w:t xml:space="preserve">a procentualno ostvarenje budžeta </w:t>
      </w:r>
      <w:r>
        <w:rPr>
          <w:rFonts w:ascii="Times New Roman" w:eastAsia="Cambria,Italic" w:hAnsi="Times New Roman" w:cs="Times New Roman"/>
          <w:iCs/>
          <w:sz w:val="24"/>
          <w:szCs w:val="24"/>
          <w:lang w:val="sr-Latn-CS"/>
        </w:rPr>
        <w:t>bilo</w:t>
      </w:r>
      <w:r w:rsidRPr="006B7A34">
        <w:rPr>
          <w:rFonts w:ascii="Times New Roman" w:eastAsia="Cambria,Italic" w:hAnsi="Times New Roman" w:cs="Times New Roman"/>
          <w:iCs/>
          <w:sz w:val="24"/>
          <w:szCs w:val="24"/>
          <w:lang w:val="sr-Latn-CS"/>
        </w:rPr>
        <w:t xml:space="preserve"> je 99,04%.</w:t>
      </w:r>
    </w:p>
    <w:p w:rsidR="00902050" w:rsidRPr="006B7A34" w:rsidRDefault="00902050" w:rsidP="00100AED">
      <w:pPr>
        <w:autoSpaceDE w:val="0"/>
        <w:autoSpaceDN w:val="0"/>
        <w:adjustRightInd w:val="0"/>
        <w:spacing w:after="0" w:line="240" w:lineRule="auto"/>
        <w:ind w:firstLine="720"/>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lastRenderedPageBreak/>
        <w:t xml:space="preserve">S ciljem ostvarivanja efikasnijeg </w:t>
      </w:r>
      <w:r>
        <w:rPr>
          <w:rFonts w:ascii="Times New Roman" w:hAnsi="Times New Roman" w:cs="Times New Roman"/>
          <w:sz w:val="24"/>
          <w:szCs w:val="24"/>
          <w:lang w:val="sr-Latn-CS"/>
        </w:rPr>
        <w:t>rada organa lokalne samouprave p</w:t>
      </w:r>
      <w:r w:rsidRPr="006B7A34">
        <w:rPr>
          <w:rFonts w:ascii="Times New Roman" w:hAnsi="Times New Roman" w:cs="Times New Roman"/>
          <w:sz w:val="24"/>
          <w:szCs w:val="24"/>
          <w:lang w:val="sr-Latn-CS"/>
        </w:rPr>
        <w:t xml:space="preserve">redsjednik Opštine je organizovao redovne sastanke užeg rukovodstva na kojima je, zajedno sa potpredsjednikom i glavnim administratorom, analizirana situacija u lokalnoj upravi, </w:t>
      </w:r>
      <w:r>
        <w:rPr>
          <w:rFonts w:ascii="Times New Roman" w:hAnsi="Times New Roman" w:cs="Times New Roman"/>
          <w:sz w:val="24"/>
          <w:szCs w:val="24"/>
          <w:lang w:val="sr-Latn-CS"/>
        </w:rPr>
        <w:t>definisane</w:t>
      </w:r>
      <w:r w:rsidRPr="006B7A34">
        <w:rPr>
          <w:rFonts w:ascii="Times New Roman" w:hAnsi="Times New Roman" w:cs="Times New Roman"/>
          <w:sz w:val="24"/>
          <w:szCs w:val="24"/>
          <w:lang w:val="sr-Latn-CS"/>
        </w:rPr>
        <w:t xml:space="preserve"> smjernice za rješavanje problema, kao i uputstva za rad organa kako bi se građanima pružile što kvalitetnije usluge.</w:t>
      </w:r>
    </w:p>
    <w:p w:rsidR="00902050" w:rsidRPr="006B7A34" w:rsidRDefault="00902050" w:rsidP="00100AED">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Uz to, p</w:t>
      </w:r>
      <w:r w:rsidRPr="006B7A34">
        <w:rPr>
          <w:rFonts w:ascii="Times New Roman" w:hAnsi="Times New Roman" w:cs="Times New Roman"/>
          <w:sz w:val="24"/>
          <w:szCs w:val="24"/>
          <w:lang w:val="sr-Latn-CS"/>
        </w:rPr>
        <w:t>redsjednik Opštine je, zajedno sa glavnim administratorom, održavao sastanke i sa starješinama organa kako bi neposredno pratio izvršavanje redovnih z</w:t>
      </w:r>
      <w:r>
        <w:rPr>
          <w:rFonts w:ascii="Times New Roman" w:hAnsi="Times New Roman" w:cs="Times New Roman"/>
          <w:sz w:val="24"/>
          <w:szCs w:val="24"/>
          <w:lang w:val="sr-Latn-CS"/>
        </w:rPr>
        <w:t xml:space="preserve">adataka. Cilj ovih sastanaka, </w:t>
      </w:r>
      <w:r w:rsidRPr="006B7A34">
        <w:rPr>
          <w:rFonts w:ascii="Times New Roman" w:hAnsi="Times New Roman" w:cs="Times New Roman"/>
          <w:sz w:val="24"/>
          <w:szCs w:val="24"/>
          <w:lang w:val="sr-Latn-CS"/>
        </w:rPr>
        <w:t>bio</w:t>
      </w:r>
      <w:r>
        <w:rPr>
          <w:rFonts w:ascii="Times New Roman" w:hAnsi="Times New Roman" w:cs="Times New Roman"/>
          <w:sz w:val="24"/>
          <w:szCs w:val="24"/>
          <w:lang w:val="sr-Latn-CS"/>
        </w:rPr>
        <w:t xml:space="preserve"> je</w:t>
      </w:r>
      <w:r w:rsidRPr="006B7A34">
        <w:rPr>
          <w:rFonts w:ascii="Times New Roman" w:hAnsi="Times New Roman" w:cs="Times New Roman"/>
          <w:sz w:val="24"/>
          <w:szCs w:val="24"/>
          <w:lang w:val="sr-Latn-CS"/>
        </w:rPr>
        <w:t xml:space="preserve"> da se obezbijedi zakonito i blagovremeno obavljanje radnih zadataka i samim tim unaprijedi rad organa lokalne uprave.</w:t>
      </w:r>
    </w:p>
    <w:p w:rsidR="00902050" w:rsidRPr="006B7A34" w:rsidRDefault="00902050" w:rsidP="00100AED">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rPr>
      </w:pPr>
      <w:r>
        <w:rPr>
          <w:rFonts w:ascii="Times New Roman" w:hAnsi="Times New Roman" w:cs="Times New Roman"/>
          <w:sz w:val="24"/>
          <w:szCs w:val="24"/>
          <w:lang w:val="sr-Latn-CS"/>
        </w:rPr>
        <w:t>Predsjednik o</w:t>
      </w:r>
      <w:r w:rsidRPr="006B7A34">
        <w:rPr>
          <w:rFonts w:ascii="Times New Roman" w:hAnsi="Times New Roman" w:cs="Times New Roman"/>
          <w:sz w:val="24"/>
          <w:szCs w:val="24"/>
          <w:lang w:val="sr-Latn-CS"/>
        </w:rPr>
        <w:t xml:space="preserve">pštine je u direktnoj komunikaciji sa rukovodiocem </w:t>
      </w:r>
      <w:r w:rsidR="00FE0304">
        <w:rPr>
          <w:rFonts w:ascii="Times New Roman" w:hAnsi="Times New Roman" w:cs="Times New Roman"/>
          <w:sz w:val="24"/>
          <w:szCs w:val="24"/>
          <w:lang w:val="sr-Latn-CS"/>
        </w:rPr>
        <w:t xml:space="preserve">DOO </w:t>
      </w:r>
      <w:r w:rsidR="00FE0304">
        <w:rPr>
          <w:rFonts w:ascii="Times New Roman" w:hAnsi="Times New Roman" w:cs="Times New Roman"/>
          <w:sz w:val="24"/>
          <w:szCs w:val="24"/>
        </w:rPr>
        <w:t>„Komunalno i vodovod“</w:t>
      </w:r>
      <w:r w:rsidRPr="006B7A34">
        <w:rPr>
          <w:rFonts w:ascii="Times New Roman" w:hAnsi="Times New Roman" w:cs="Times New Roman"/>
          <w:sz w:val="24"/>
          <w:szCs w:val="24"/>
          <w:lang w:val="sr-Latn-CS"/>
        </w:rPr>
        <w:t xml:space="preserve"> usmjeravao rad preduzeća, kako bi se omogućilo što kvalitetnije pružanje usluga iz domena rada</w:t>
      </w:r>
      <w:r>
        <w:rPr>
          <w:rFonts w:ascii="Times New Roman" w:hAnsi="Times New Roman" w:cs="Times New Roman"/>
          <w:sz w:val="24"/>
          <w:szCs w:val="24"/>
          <w:lang w:val="sr-Latn-CS"/>
        </w:rPr>
        <w:t xml:space="preserve"> istog</w:t>
      </w:r>
      <w:r w:rsidRPr="006B7A34">
        <w:rPr>
          <w:rFonts w:ascii="Times New Roman" w:hAnsi="Times New Roman" w:cs="Times New Roman"/>
          <w:sz w:val="24"/>
          <w:szCs w:val="24"/>
          <w:lang w:val="sr-Latn-CS"/>
        </w:rPr>
        <w:t>.</w:t>
      </w:r>
    </w:p>
    <w:p w:rsidR="00902050" w:rsidRPr="006B7A34" w:rsidRDefault="00902050" w:rsidP="00100AED">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Kontinuirano dobra saradnja </w:t>
      </w:r>
      <w:r w:rsidRPr="006B7A34">
        <w:rPr>
          <w:rFonts w:ascii="Times New Roman" w:hAnsi="Times New Roman" w:cs="Times New Roman"/>
          <w:sz w:val="24"/>
          <w:szCs w:val="24"/>
          <w:lang w:val="sr-Latn-CS"/>
        </w:rPr>
        <w:t>ostvarena je sa Vladom Crne Gore, ministarstvima, direkcijama, preduzećima čiji je osnivač SO Žabljak, organim</w:t>
      </w:r>
      <w:r>
        <w:rPr>
          <w:rFonts w:ascii="Times New Roman" w:hAnsi="Times New Roman" w:cs="Times New Roman"/>
          <w:sz w:val="24"/>
          <w:szCs w:val="24"/>
          <w:lang w:val="sr-Latn-CS"/>
        </w:rPr>
        <w:t>a koji rade i djeluju na nivou o</w:t>
      </w:r>
      <w:r w:rsidRPr="006B7A34">
        <w:rPr>
          <w:rFonts w:ascii="Times New Roman" w:hAnsi="Times New Roman" w:cs="Times New Roman"/>
          <w:sz w:val="24"/>
          <w:szCs w:val="24"/>
          <w:lang w:val="sr-Latn-CS"/>
        </w:rPr>
        <w:t xml:space="preserve">pštine, bankama i drugim finansijskim institucijama, kao i potencijalnim investitorima. </w:t>
      </w:r>
    </w:p>
    <w:p w:rsidR="00902050" w:rsidRPr="006B7A34" w:rsidRDefault="00902050" w:rsidP="00100AED">
      <w:pPr>
        <w:spacing w:after="0" w:line="240" w:lineRule="auto"/>
        <w:ind w:firstLine="720"/>
        <w:jc w:val="both"/>
        <w:rPr>
          <w:rFonts w:ascii="Times New Roman" w:eastAsia="Times New Roman" w:hAnsi="Times New Roman" w:cs="Times New Roman"/>
          <w:sz w:val="24"/>
          <w:szCs w:val="24"/>
          <w:lang w:val="sr-Latn-CS"/>
        </w:rPr>
      </w:pPr>
      <w:r w:rsidRPr="006B7A34">
        <w:rPr>
          <w:rFonts w:ascii="Times New Roman" w:hAnsi="Times New Roman" w:cs="Times New Roman"/>
          <w:sz w:val="24"/>
          <w:szCs w:val="24"/>
          <w:lang w:val="sr-Latn-CS"/>
        </w:rPr>
        <w:t>Takođe, nastavljena je izuzetno korisna i uspješna komunikacija sa Zajednicom opština Crne Gore</w:t>
      </w:r>
      <w:r>
        <w:rPr>
          <w:rFonts w:ascii="Times New Roman" w:hAnsi="Times New Roman" w:cs="Times New Roman"/>
          <w:sz w:val="24"/>
          <w:szCs w:val="24"/>
          <w:lang w:val="sr-Latn-CS"/>
        </w:rPr>
        <w:t>,</w:t>
      </w:r>
      <w:r w:rsidRPr="006B7A34">
        <w:rPr>
          <w:rFonts w:ascii="Times New Roman" w:hAnsi="Times New Roman" w:cs="Times New Roman"/>
          <w:sz w:val="24"/>
          <w:szCs w:val="24"/>
          <w:lang w:val="sr-Latn-CS"/>
        </w:rPr>
        <w:t xml:space="preserve"> u čijim </w:t>
      </w:r>
      <w:r w:rsidR="00FE0304">
        <w:rPr>
          <w:rFonts w:ascii="Times New Roman" w:hAnsi="Times New Roman" w:cs="Times New Roman"/>
          <w:sz w:val="24"/>
          <w:szCs w:val="24"/>
          <w:lang w:val="sr-Latn-CS"/>
        </w:rPr>
        <w:t>radnim tijelima</w:t>
      </w:r>
      <w:r w:rsidRPr="006B7A34">
        <w:rPr>
          <w:rFonts w:ascii="Times New Roman" w:hAnsi="Times New Roman" w:cs="Times New Roman"/>
          <w:sz w:val="24"/>
          <w:szCs w:val="24"/>
          <w:lang w:val="sr-Latn-CS"/>
        </w:rPr>
        <w:t xml:space="preserve"> su predstavnici </w:t>
      </w:r>
      <w:r>
        <w:rPr>
          <w:rFonts w:ascii="Times New Roman" w:hAnsi="Times New Roman" w:cs="Times New Roman"/>
          <w:sz w:val="24"/>
          <w:szCs w:val="24"/>
          <w:lang w:val="sr-Latn-CS"/>
        </w:rPr>
        <w:t>Opštine Žabljak dali</w:t>
      </w:r>
      <w:r w:rsidRPr="006B7A34">
        <w:rPr>
          <w:rFonts w:ascii="Times New Roman" w:hAnsi="Times New Roman" w:cs="Times New Roman"/>
          <w:sz w:val="24"/>
          <w:szCs w:val="24"/>
          <w:lang w:val="sr-Latn-CS"/>
        </w:rPr>
        <w:t xml:space="preserve"> značajan doprinos.</w:t>
      </w:r>
    </w:p>
    <w:p w:rsidR="00902050" w:rsidRPr="006B7A34" w:rsidRDefault="00902050" w:rsidP="00100AED">
      <w:pPr>
        <w:spacing w:after="0" w:line="240" w:lineRule="auto"/>
        <w:ind w:firstLine="720"/>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Kada je u pitanju međunarodna saradnja, tokom ovog izvještajno</w:t>
      </w:r>
      <w:r>
        <w:rPr>
          <w:rFonts w:ascii="Times New Roman" w:hAnsi="Times New Roman" w:cs="Times New Roman"/>
          <w:sz w:val="24"/>
          <w:szCs w:val="24"/>
          <w:lang w:val="sr-Latn-CS"/>
        </w:rPr>
        <w:t>g perioda predsjednik Opštine</w:t>
      </w:r>
      <w:r w:rsidRPr="006B7A34">
        <w:rPr>
          <w:rFonts w:ascii="Times New Roman" w:hAnsi="Times New Roman" w:cs="Times New Roman"/>
          <w:sz w:val="24"/>
          <w:szCs w:val="24"/>
          <w:lang w:val="sr-Latn-CS"/>
        </w:rPr>
        <w:t>, zajedno sa svojom službom, nastavio</w:t>
      </w:r>
      <w:r>
        <w:rPr>
          <w:rFonts w:ascii="Times New Roman" w:hAnsi="Times New Roman" w:cs="Times New Roman"/>
          <w:sz w:val="24"/>
          <w:szCs w:val="24"/>
          <w:lang w:val="sr-Latn-CS"/>
        </w:rPr>
        <w:t xml:space="preserve"> je</w:t>
      </w:r>
      <w:r w:rsidRPr="006B7A34">
        <w:rPr>
          <w:rFonts w:ascii="Times New Roman" w:hAnsi="Times New Roman" w:cs="Times New Roman"/>
          <w:sz w:val="24"/>
          <w:szCs w:val="24"/>
          <w:lang w:val="sr-Latn-CS"/>
        </w:rPr>
        <w:t xml:space="preserve"> sa radom na uspostavljanju i jačanju saradnje sa međunarodnim organizacijama, stranim diplomatama u Crnoj Gori, gradovima, regijama i kompanijama iz inostranstva.</w:t>
      </w:r>
    </w:p>
    <w:p w:rsidR="00902050" w:rsidRPr="00704719" w:rsidRDefault="00902050" w:rsidP="00100AED">
      <w:pPr>
        <w:spacing w:after="0" w:line="240" w:lineRule="auto"/>
        <w:ind w:firstLine="720"/>
        <w:jc w:val="both"/>
        <w:rPr>
          <w:rFonts w:ascii="Times New Roman" w:hAnsi="Times New Roman" w:cs="Times New Roman"/>
          <w:sz w:val="24"/>
          <w:szCs w:val="24"/>
          <w:lang w:val="sr-Latn-CS"/>
        </w:rPr>
      </w:pPr>
      <w:r w:rsidRPr="00704719">
        <w:rPr>
          <w:rFonts w:ascii="Times New Roman" w:hAnsi="Times New Roman" w:cs="Times New Roman"/>
          <w:sz w:val="24"/>
          <w:szCs w:val="24"/>
          <w:lang w:val="sr-Latn-CS"/>
        </w:rPr>
        <w:t xml:space="preserve"> Izuzetno značajna</w:t>
      </w:r>
      <w:r>
        <w:rPr>
          <w:rFonts w:ascii="Times New Roman" w:hAnsi="Times New Roman" w:cs="Times New Roman"/>
          <w:sz w:val="24"/>
          <w:szCs w:val="24"/>
          <w:lang w:val="sr-Latn-CS"/>
        </w:rPr>
        <w:t>,</w:t>
      </w:r>
      <w:r w:rsidRPr="00704719">
        <w:rPr>
          <w:rFonts w:ascii="Times New Roman" w:hAnsi="Times New Roman" w:cs="Times New Roman"/>
          <w:sz w:val="24"/>
          <w:szCs w:val="24"/>
          <w:lang w:val="sr-Latn-CS"/>
        </w:rPr>
        <w:t xml:space="preserve"> i u 2014. godini, bila</w:t>
      </w:r>
      <w:r>
        <w:rPr>
          <w:rFonts w:ascii="Times New Roman" w:hAnsi="Times New Roman" w:cs="Times New Roman"/>
          <w:sz w:val="24"/>
          <w:szCs w:val="24"/>
          <w:lang w:val="sr-Latn-CS"/>
        </w:rPr>
        <w:t xml:space="preserve"> je </w:t>
      </w:r>
      <w:r w:rsidRPr="00704719">
        <w:rPr>
          <w:rFonts w:ascii="Times New Roman" w:hAnsi="Times New Roman" w:cs="Times New Roman"/>
          <w:sz w:val="24"/>
          <w:szCs w:val="24"/>
          <w:lang w:val="sr-Latn-CS"/>
        </w:rPr>
        <w:t xml:space="preserve">saradnja sa Republikom Slovenijom i Centrom za međunarodnu saradnju i razvoj Republike Slovenije, koja je rezultirala značajnim projektima i </w:t>
      </w:r>
      <w:r>
        <w:rPr>
          <w:rFonts w:ascii="Times New Roman" w:hAnsi="Times New Roman" w:cs="Times New Roman"/>
          <w:sz w:val="24"/>
          <w:szCs w:val="24"/>
          <w:lang w:val="sr-Latn-CS"/>
        </w:rPr>
        <w:t>izuzetnom</w:t>
      </w:r>
      <w:r w:rsidRPr="00704719">
        <w:rPr>
          <w:rFonts w:ascii="Times New Roman" w:hAnsi="Times New Roman" w:cs="Times New Roman"/>
          <w:sz w:val="24"/>
          <w:szCs w:val="24"/>
          <w:lang w:val="sr-Latn-CS"/>
        </w:rPr>
        <w:t xml:space="preserve"> finansijskom podrškom Žabljaku.</w:t>
      </w:r>
    </w:p>
    <w:p w:rsidR="005B05D1" w:rsidRDefault="005B05D1" w:rsidP="00100AED">
      <w:pPr>
        <w:spacing w:after="0" w:line="240" w:lineRule="auto"/>
        <w:ind w:firstLine="720"/>
        <w:rPr>
          <w:rFonts w:ascii="Times New Roman" w:eastAsia="Cambria,Italic" w:hAnsi="Times New Roman" w:cs="Times New Roman"/>
          <w:b/>
          <w:iCs/>
          <w:sz w:val="24"/>
          <w:szCs w:val="24"/>
          <w:lang w:val="sr-Latn-CS"/>
        </w:rPr>
      </w:pPr>
    </w:p>
    <w:p w:rsidR="00902050" w:rsidRPr="006B7A34" w:rsidRDefault="00902050" w:rsidP="00100AED">
      <w:pPr>
        <w:spacing w:after="0" w:line="240" w:lineRule="auto"/>
        <w:ind w:firstLine="720"/>
        <w:rPr>
          <w:rFonts w:ascii="Times New Roman" w:eastAsia="Cambria,Italic" w:hAnsi="Times New Roman" w:cs="Times New Roman"/>
          <w:iCs/>
          <w:sz w:val="24"/>
          <w:szCs w:val="24"/>
          <w:lang w:val="sr-Latn-CS"/>
        </w:rPr>
      </w:pPr>
      <w:r>
        <w:rPr>
          <w:rFonts w:ascii="Times New Roman" w:eastAsia="Cambria,Italic" w:hAnsi="Times New Roman" w:cs="Times New Roman"/>
          <w:iCs/>
          <w:sz w:val="24"/>
          <w:szCs w:val="24"/>
          <w:lang w:val="sr-Latn-CS"/>
        </w:rPr>
        <w:t xml:space="preserve">U ovom periodu, </w:t>
      </w:r>
      <w:r w:rsidRPr="006B7A34">
        <w:rPr>
          <w:rFonts w:ascii="Times New Roman" w:eastAsia="Cambria,Italic" w:hAnsi="Times New Roman" w:cs="Times New Roman"/>
          <w:iCs/>
          <w:sz w:val="24"/>
          <w:szCs w:val="24"/>
          <w:lang w:val="sr-Latn-CS"/>
        </w:rPr>
        <w:t>opštinu Žabljak</w:t>
      </w:r>
      <w:r>
        <w:rPr>
          <w:rFonts w:ascii="Times New Roman" w:eastAsia="Cambria,Italic" w:hAnsi="Times New Roman" w:cs="Times New Roman"/>
          <w:iCs/>
          <w:sz w:val="24"/>
          <w:szCs w:val="24"/>
          <w:lang w:val="sr-Latn-CS"/>
        </w:rPr>
        <w:t xml:space="preserve">, </w:t>
      </w:r>
      <w:r w:rsidRPr="006B7A34">
        <w:rPr>
          <w:rFonts w:ascii="Times New Roman" w:eastAsia="Cambria,Italic" w:hAnsi="Times New Roman" w:cs="Times New Roman"/>
          <w:iCs/>
          <w:sz w:val="24"/>
          <w:szCs w:val="24"/>
          <w:lang w:val="sr-Latn-CS"/>
        </w:rPr>
        <w:t>različitim povodima posjetili</w:t>
      </w:r>
      <w:r>
        <w:rPr>
          <w:rFonts w:ascii="Times New Roman" w:eastAsia="Cambria,Italic" w:hAnsi="Times New Roman" w:cs="Times New Roman"/>
          <w:iCs/>
          <w:sz w:val="24"/>
          <w:szCs w:val="24"/>
          <w:lang w:val="sr-Latn-CS"/>
        </w:rPr>
        <w:t xml:space="preserve"> su</w:t>
      </w:r>
      <w:r w:rsidRPr="006B7A34">
        <w:rPr>
          <w:rFonts w:ascii="Times New Roman" w:eastAsia="Cambria,Italic" w:hAnsi="Times New Roman" w:cs="Times New Roman"/>
          <w:iCs/>
          <w:sz w:val="24"/>
          <w:szCs w:val="24"/>
          <w:lang w:val="sr-Latn-CS"/>
        </w:rPr>
        <w:t>:</w:t>
      </w:r>
    </w:p>
    <w:p w:rsidR="00902050" w:rsidRPr="006B7A34" w:rsidRDefault="00902050" w:rsidP="00100AED">
      <w:pPr>
        <w:numPr>
          <w:ilvl w:val="0"/>
          <w:numId w:val="1"/>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sidRPr="006B7A34">
        <w:rPr>
          <w:rFonts w:ascii="Times New Roman" w:eastAsia="Cambria,Italic" w:hAnsi="Times New Roman" w:cs="Times New Roman"/>
          <w:iCs/>
          <w:sz w:val="24"/>
          <w:szCs w:val="24"/>
          <w:lang w:val="sr-Latn-CS"/>
        </w:rPr>
        <w:t xml:space="preserve">Predsjednik Crne Gore Filip Vujanović, </w:t>
      </w:r>
      <w:r w:rsidR="00CC205B" w:rsidRPr="006B7A34">
        <w:rPr>
          <w:rFonts w:ascii="Times New Roman" w:eastAsia="Cambria,Italic" w:hAnsi="Times New Roman" w:cs="Times New Roman"/>
          <w:iCs/>
          <w:sz w:val="24"/>
          <w:szCs w:val="24"/>
          <w:lang w:val="sr-Latn-CS"/>
        </w:rPr>
        <w:t xml:space="preserve">posjetio </w:t>
      </w:r>
      <w:r w:rsidR="00CC205B">
        <w:rPr>
          <w:rFonts w:ascii="Times New Roman" w:eastAsia="Cambria,Italic" w:hAnsi="Times New Roman" w:cs="Times New Roman"/>
          <w:iCs/>
          <w:sz w:val="24"/>
          <w:szCs w:val="24"/>
          <w:lang w:val="sr-Latn-CS"/>
        </w:rPr>
        <w:t xml:space="preserve">je </w:t>
      </w:r>
      <w:r w:rsidRPr="006B7A34">
        <w:rPr>
          <w:rFonts w:ascii="Times New Roman" w:eastAsia="Cambria,Italic" w:hAnsi="Times New Roman" w:cs="Times New Roman"/>
          <w:iCs/>
          <w:sz w:val="24"/>
          <w:szCs w:val="24"/>
          <w:lang w:val="sr-Latn-CS"/>
        </w:rPr>
        <w:t>Žabljak 17. septembra na Dan opštine;</w:t>
      </w:r>
    </w:p>
    <w:p w:rsidR="00902050" w:rsidRPr="006B7A34" w:rsidRDefault="00902050" w:rsidP="00100AED">
      <w:pPr>
        <w:numPr>
          <w:ilvl w:val="0"/>
          <w:numId w:val="1"/>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sidRPr="006B7A34">
        <w:rPr>
          <w:rFonts w:ascii="Times New Roman" w:eastAsia="Cambria,Italic" w:hAnsi="Times New Roman" w:cs="Times New Roman"/>
          <w:iCs/>
          <w:sz w:val="24"/>
          <w:szCs w:val="24"/>
          <w:lang w:val="sr-Latn-CS"/>
        </w:rPr>
        <w:t xml:space="preserve">Predsjednik Vlade Crne Gore Milo </w:t>
      </w:r>
      <w:r w:rsidRPr="006B7A34">
        <w:rPr>
          <w:rFonts w:ascii="Times New Roman" w:eastAsia="Cambria,Italic" w:hAnsi="Times New Roman" w:cs="Times New Roman"/>
          <w:iCs/>
          <w:sz w:val="24"/>
          <w:szCs w:val="24"/>
        </w:rPr>
        <w:t>Đukanov</w:t>
      </w:r>
      <w:r w:rsidRPr="006B7A34">
        <w:rPr>
          <w:rFonts w:ascii="Times New Roman" w:eastAsia="Cambria,Italic" w:hAnsi="Times New Roman" w:cs="Times New Roman"/>
          <w:iCs/>
          <w:sz w:val="24"/>
          <w:szCs w:val="24"/>
          <w:lang w:val="sr-Latn-CS"/>
        </w:rPr>
        <w:t>ić,</w:t>
      </w:r>
      <w:r>
        <w:rPr>
          <w:rFonts w:ascii="Times New Roman" w:eastAsia="Cambria,Italic" w:hAnsi="Times New Roman" w:cs="Times New Roman"/>
          <w:iCs/>
          <w:sz w:val="24"/>
          <w:szCs w:val="24"/>
          <w:lang w:val="sr-Latn-CS"/>
        </w:rPr>
        <w:t xml:space="preserve"> početkom septembra</w:t>
      </w:r>
      <w:r w:rsidRPr="006B7A34">
        <w:rPr>
          <w:rFonts w:ascii="Times New Roman" w:eastAsia="Cambria,Italic" w:hAnsi="Times New Roman" w:cs="Times New Roman"/>
          <w:iCs/>
          <w:sz w:val="24"/>
          <w:szCs w:val="24"/>
          <w:lang w:val="sr-Latn-CS"/>
        </w:rPr>
        <w:t xml:space="preserve"> održao je sastanke sa rukovodstvom </w:t>
      </w:r>
      <w:r w:rsidR="00CC205B">
        <w:rPr>
          <w:rFonts w:ascii="Times New Roman" w:eastAsia="Cambria,Italic" w:hAnsi="Times New Roman" w:cs="Times New Roman"/>
          <w:iCs/>
          <w:sz w:val="24"/>
          <w:szCs w:val="24"/>
          <w:lang w:val="sr-Latn-CS"/>
        </w:rPr>
        <w:t>Opštine, na kojem</w:t>
      </w:r>
      <w:r>
        <w:rPr>
          <w:rFonts w:ascii="Times New Roman" w:eastAsia="Cambria,Italic" w:hAnsi="Times New Roman" w:cs="Times New Roman"/>
          <w:iCs/>
          <w:sz w:val="24"/>
          <w:szCs w:val="24"/>
          <w:lang w:val="sr-Latn-CS"/>
        </w:rPr>
        <w:t xml:space="preserve"> </w:t>
      </w:r>
      <w:r w:rsidRPr="006B7A34">
        <w:rPr>
          <w:rFonts w:ascii="Times New Roman" w:eastAsia="Cambria,Italic" w:hAnsi="Times New Roman" w:cs="Times New Roman"/>
          <w:iCs/>
          <w:sz w:val="24"/>
          <w:szCs w:val="24"/>
          <w:lang w:val="sr-Latn-CS"/>
        </w:rPr>
        <w:t>je govoreno o šansama razvoja</w:t>
      </w:r>
      <w:r>
        <w:rPr>
          <w:rFonts w:ascii="Times New Roman" w:eastAsia="Cambria,Italic" w:hAnsi="Times New Roman" w:cs="Times New Roman"/>
          <w:iCs/>
          <w:sz w:val="24"/>
          <w:szCs w:val="24"/>
          <w:lang w:val="sr-Latn-CS"/>
        </w:rPr>
        <w:t>, izazovima održivog razvoja</w:t>
      </w:r>
      <w:r w:rsidRPr="006B7A34">
        <w:rPr>
          <w:rFonts w:ascii="Times New Roman" w:eastAsia="Cambria,Italic" w:hAnsi="Times New Roman" w:cs="Times New Roman"/>
          <w:iCs/>
          <w:sz w:val="24"/>
          <w:szCs w:val="24"/>
          <w:lang w:val="sr-Latn-CS"/>
        </w:rPr>
        <w:t xml:space="preserve">, kao i o budućoj podršci Vlade Crne Gore </w:t>
      </w:r>
      <w:r>
        <w:rPr>
          <w:rFonts w:ascii="Times New Roman" w:eastAsia="Cambria,Italic" w:hAnsi="Times New Roman" w:cs="Times New Roman"/>
          <w:iCs/>
          <w:sz w:val="24"/>
          <w:szCs w:val="24"/>
          <w:lang w:val="sr-Latn-CS"/>
        </w:rPr>
        <w:t>opštini Žabljak;</w:t>
      </w:r>
    </w:p>
    <w:p w:rsidR="00902050" w:rsidRDefault="00902050" w:rsidP="00100AED">
      <w:pPr>
        <w:numPr>
          <w:ilvl w:val="0"/>
          <w:numId w:val="1"/>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sidRPr="003F4DA1">
        <w:rPr>
          <w:rFonts w:ascii="Times New Roman" w:eastAsia="Cambria,Italic" w:hAnsi="Times New Roman" w:cs="Times New Roman"/>
          <w:iCs/>
          <w:sz w:val="24"/>
          <w:szCs w:val="24"/>
          <w:lang w:val="sr-Latn-CS"/>
        </w:rPr>
        <w:t>Istim povodom opštinu su posjetili</w:t>
      </w:r>
      <w:r w:rsidRPr="003F4DA1">
        <w:rPr>
          <w:rFonts w:ascii="Times New Roman" w:hAnsi="Times New Roman" w:cs="Times New Roman"/>
          <w:sz w:val="24"/>
          <w:szCs w:val="24"/>
          <w:shd w:val="clear" w:color="auto" w:fill="FFFFFF"/>
        </w:rPr>
        <w:t xml:space="preserve"> glavni politički savjetnik predsjednika</w:t>
      </w:r>
      <w:r w:rsidRPr="003F4DA1">
        <w:rPr>
          <w:rStyle w:val="apple-converted-space"/>
          <w:rFonts w:ascii="Times New Roman" w:hAnsi="Times New Roman" w:cs="Times New Roman"/>
          <w:sz w:val="24"/>
          <w:szCs w:val="24"/>
          <w:shd w:val="clear" w:color="auto" w:fill="FFFFFF"/>
        </w:rPr>
        <w:t> </w:t>
      </w:r>
      <w:r w:rsidRPr="003F4DA1">
        <w:rPr>
          <w:rStyle w:val="Emphasis"/>
          <w:rFonts w:ascii="Times New Roman" w:hAnsi="Times New Roman" w:cs="Times New Roman"/>
          <w:bCs/>
          <w:sz w:val="24"/>
          <w:szCs w:val="24"/>
          <w:shd w:val="clear" w:color="auto" w:fill="FFFFFF"/>
        </w:rPr>
        <w:t>Vlade</w:t>
      </w:r>
      <w:r w:rsidRPr="003F4DA1">
        <w:rPr>
          <w:rStyle w:val="apple-converted-space"/>
          <w:rFonts w:ascii="Times New Roman" w:hAnsi="Times New Roman" w:cs="Times New Roman"/>
          <w:i/>
          <w:sz w:val="24"/>
          <w:szCs w:val="24"/>
          <w:shd w:val="clear" w:color="auto" w:fill="FFFFFF"/>
        </w:rPr>
        <w:t> </w:t>
      </w:r>
      <w:r w:rsidRPr="003F4DA1">
        <w:rPr>
          <w:rFonts w:ascii="Times New Roman" w:hAnsi="Times New Roman" w:cs="Times New Roman"/>
          <w:sz w:val="24"/>
          <w:szCs w:val="24"/>
          <w:shd w:val="clear" w:color="auto" w:fill="FFFFFF"/>
        </w:rPr>
        <w:t>Crne Gore</w:t>
      </w:r>
      <w:r w:rsidRPr="003F4DA1">
        <w:rPr>
          <w:rFonts w:ascii="Times New Roman" w:hAnsi="Times New Roman" w:cs="Times New Roman"/>
          <w:sz w:val="24"/>
          <w:szCs w:val="24"/>
        </w:rPr>
        <w:t xml:space="preserve"> Milan Roćen,</w:t>
      </w:r>
      <w:r w:rsidRPr="003F4DA1">
        <w:rPr>
          <w:rFonts w:ascii="Times New Roman" w:eastAsia="Cambria,Italic" w:hAnsi="Times New Roman" w:cs="Times New Roman"/>
          <w:iCs/>
          <w:sz w:val="24"/>
          <w:szCs w:val="24"/>
          <w:lang w:val="sr-Latn-CS"/>
        </w:rPr>
        <w:t xml:space="preserve"> ministar održivog razvoja i turizma Branimir Gvozdenović, ministar poljoprivrede i ruralnog razvoja Petar Ivanović, direktor Direkcije za javne radove Žarko Živković,</w:t>
      </w:r>
      <w:r w:rsidRPr="003F4DA1">
        <w:rPr>
          <w:rFonts w:ascii="Times New Roman" w:hAnsi="Times New Roman" w:cs="Times New Roman"/>
          <w:sz w:val="24"/>
          <w:szCs w:val="24"/>
        </w:rPr>
        <w:t xml:space="preserve"> direktor Nacionalnih parkova Crne Gore Zoran Mrdak, </w:t>
      </w:r>
      <w:r w:rsidRPr="003F4DA1">
        <w:rPr>
          <w:rFonts w:ascii="Times New Roman" w:hAnsi="Times New Roman" w:cs="Times New Roman"/>
          <w:color w:val="000000" w:themeColor="text1"/>
          <w:sz w:val="24"/>
          <w:szCs w:val="24"/>
          <w:shd w:val="clear" w:color="auto" w:fill="FFFFFF"/>
        </w:rPr>
        <w:t>direktor Investiciono-razvojnog fonda</w:t>
      </w:r>
      <w:r w:rsidRPr="003F4DA1">
        <w:rPr>
          <w:rFonts w:ascii="Times New Roman" w:hAnsi="Times New Roman" w:cs="Times New Roman"/>
          <w:sz w:val="24"/>
          <w:szCs w:val="24"/>
        </w:rPr>
        <w:t xml:space="preserve"> Zoran Vukčević</w:t>
      </w:r>
      <w:r w:rsidRPr="003F4DA1">
        <w:rPr>
          <w:rFonts w:ascii="Times New Roman" w:eastAsia="Cambria,Italic" w:hAnsi="Times New Roman" w:cs="Times New Roman"/>
          <w:iCs/>
          <w:sz w:val="24"/>
          <w:szCs w:val="24"/>
          <w:lang w:val="sr-Latn-CS"/>
        </w:rPr>
        <w:t>;</w:t>
      </w:r>
    </w:p>
    <w:p w:rsidR="00902050" w:rsidRPr="003F4DA1" w:rsidRDefault="00902050" w:rsidP="00100AED">
      <w:pPr>
        <w:numPr>
          <w:ilvl w:val="0"/>
          <w:numId w:val="1"/>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sidRPr="003F4DA1">
        <w:rPr>
          <w:rFonts w:ascii="Times New Roman" w:hAnsi="Times New Roman" w:cs="Times New Roman"/>
          <w:sz w:val="24"/>
          <w:szCs w:val="24"/>
          <w:lang w:val="sr-Latn-CS"/>
        </w:rPr>
        <w:t xml:space="preserve">Ambasador Republike Slovenije u Crnoj Gori Vladimir Gasparič, </w:t>
      </w:r>
      <w:r>
        <w:rPr>
          <w:rFonts w:ascii="Times New Roman" w:hAnsi="Times New Roman" w:cs="Times New Roman"/>
          <w:sz w:val="24"/>
          <w:szCs w:val="24"/>
          <w:lang w:val="sr-Latn-CS"/>
        </w:rPr>
        <w:t>posjetio je Žabljak povodom</w:t>
      </w:r>
      <w:r w:rsidRPr="003F4DA1">
        <w:rPr>
          <w:rFonts w:ascii="Times New Roman" w:hAnsi="Times New Roman" w:cs="Times New Roman"/>
          <w:sz w:val="24"/>
          <w:szCs w:val="24"/>
          <w:lang w:val="sr-Latn-CS"/>
        </w:rPr>
        <w:t xml:space="preserve"> svečano</w:t>
      </w:r>
      <w:r>
        <w:rPr>
          <w:rFonts w:ascii="Times New Roman" w:hAnsi="Times New Roman" w:cs="Times New Roman"/>
          <w:sz w:val="24"/>
          <w:szCs w:val="24"/>
          <w:lang w:val="sr-Latn-CS"/>
        </w:rPr>
        <w:t>g otvaranja</w:t>
      </w:r>
      <w:r w:rsidRPr="003F4DA1">
        <w:rPr>
          <w:rFonts w:ascii="Times New Roman" w:hAnsi="Times New Roman" w:cs="Times New Roman"/>
          <w:sz w:val="24"/>
          <w:szCs w:val="24"/>
          <w:lang w:val="sr-Latn-CS"/>
        </w:rPr>
        <w:t xml:space="preserve"> sportske dvorane, čiju realizaciju je </w:t>
      </w:r>
      <w:r>
        <w:rPr>
          <w:rFonts w:ascii="Times New Roman" w:hAnsi="Times New Roman" w:cs="Times New Roman"/>
          <w:sz w:val="24"/>
          <w:szCs w:val="24"/>
          <w:lang w:val="sr-Latn-CS"/>
        </w:rPr>
        <w:t>CMSR iz Slovenije finansirao</w:t>
      </w:r>
      <w:r w:rsidRPr="003F4DA1">
        <w:rPr>
          <w:rFonts w:ascii="Times New Roman" w:hAnsi="Times New Roman" w:cs="Times New Roman"/>
          <w:sz w:val="24"/>
          <w:szCs w:val="24"/>
          <w:lang w:val="sr-Latn-CS"/>
        </w:rPr>
        <w:t xml:space="preserve"> sa 49 % sredstava;</w:t>
      </w:r>
    </w:p>
    <w:p w:rsidR="00902050" w:rsidRDefault="00902050" w:rsidP="00100AED">
      <w:pPr>
        <w:numPr>
          <w:ilvl w:val="0"/>
          <w:numId w:val="1"/>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sidRPr="003F4DA1">
        <w:rPr>
          <w:rFonts w:ascii="Times New Roman" w:eastAsia="Cambria,Italic" w:hAnsi="Times New Roman" w:cs="Times New Roman"/>
          <w:iCs/>
          <w:sz w:val="24"/>
          <w:szCs w:val="24"/>
          <w:lang w:val="sr-Latn-CS"/>
        </w:rPr>
        <w:t>Alberto Kamarato, zamjenik šef</w:t>
      </w:r>
      <w:r>
        <w:rPr>
          <w:rFonts w:ascii="Times New Roman" w:eastAsia="Cambria,Italic" w:hAnsi="Times New Roman" w:cs="Times New Roman"/>
          <w:iCs/>
          <w:sz w:val="24"/>
          <w:szCs w:val="24"/>
          <w:lang w:val="sr-Latn-CS"/>
        </w:rPr>
        <w:t>a</w:t>
      </w:r>
      <w:r w:rsidRPr="003F4DA1">
        <w:rPr>
          <w:rFonts w:ascii="Times New Roman" w:eastAsia="Cambria,Italic" w:hAnsi="Times New Roman" w:cs="Times New Roman"/>
          <w:iCs/>
          <w:sz w:val="24"/>
          <w:szCs w:val="24"/>
          <w:lang w:val="sr-Latn-CS"/>
        </w:rPr>
        <w:t xml:space="preserve"> delegacije EU u Crnoj Gori</w:t>
      </w:r>
      <w:r w:rsidRPr="003F4DA1">
        <w:rPr>
          <w:rFonts w:ascii="Times New Roman" w:eastAsia="Cambria,Italic" w:hAnsi="Times New Roman" w:cs="Times New Roman"/>
          <w:b/>
          <w:bCs/>
          <w:iCs/>
          <w:sz w:val="24"/>
          <w:szCs w:val="24"/>
          <w:lang w:val="sr-Latn-CS"/>
        </w:rPr>
        <w:t>,</w:t>
      </w:r>
      <w:r>
        <w:rPr>
          <w:rFonts w:ascii="Times New Roman" w:eastAsia="Cambria,Italic" w:hAnsi="Times New Roman" w:cs="Times New Roman"/>
          <w:b/>
          <w:bCs/>
          <w:iCs/>
          <w:sz w:val="24"/>
          <w:szCs w:val="24"/>
          <w:lang w:val="sr-Latn-CS"/>
        </w:rPr>
        <w:t xml:space="preserve"> </w:t>
      </w:r>
      <w:r>
        <w:rPr>
          <w:rFonts w:ascii="Times New Roman" w:eastAsia="Cambria,Italic" w:hAnsi="Times New Roman" w:cs="Times New Roman"/>
          <w:bCs/>
          <w:iCs/>
          <w:sz w:val="24"/>
          <w:szCs w:val="24"/>
        </w:rPr>
        <w:t>održao je sastanak sa predsjednikom Opštine, na kojem je</w:t>
      </w:r>
      <w:r w:rsidRPr="003F4DA1">
        <w:rPr>
          <w:rFonts w:ascii="Times New Roman" w:eastAsia="Cambria,Italic" w:hAnsi="Times New Roman" w:cs="Times New Roman"/>
          <w:b/>
          <w:bCs/>
          <w:iCs/>
          <w:sz w:val="24"/>
          <w:szCs w:val="24"/>
          <w:lang w:val="sr-Latn-CS"/>
        </w:rPr>
        <w:t xml:space="preserve"> </w:t>
      </w:r>
      <w:r w:rsidRPr="003F4DA1">
        <w:rPr>
          <w:rFonts w:ascii="Times New Roman" w:eastAsia="Cambria,Italic" w:hAnsi="Times New Roman" w:cs="Times New Roman"/>
          <w:iCs/>
          <w:sz w:val="24"/>
          <w:szCs w:val="24"/>
          <w:lang w:val="sr-Latn-CS"/>
        </w:rPr>
        <w:t>razgova</w:t>
      </w:r>
      <w:r>
        <w:rPr>
          <w:rFonts w:ascii="Times New Roman" w:eastAsia="Cambria,Italic" w:hAnsi="Times New Roman" w:cs="Times New Roman"/>
          <w:iCs/>
          <w:sz w:val="24"/>
          <w:szCs w:val="24"/>
          <w:lang w:val="sr-Latn-CS"/>
        </w:rPr>
        <w:t>rano o realizaciji</w:t>
      </w:r>
      <w:r w:rsidRPr="003F4DA1">
        <w:rPr>
          <w:rFonts w:ascii="Times New Roman" w:eastAsia="Cambria,Italic" w:hAnsi="Times New Roman" w:cs="Times New Roman"/>
          <w:iCs/>
          <w:sz w:val="24"/>
          <w:szCs w:val="24"/>
          <w:lang w:val="sr-Latn-CS"/>
        </w:rPr>
        <w:t xml:space="preserve"> infrastruktur</w:t>
      </w:r>
      <w:r>
        <w:rPr>
          <w:rFonts w:ascii="Times New Roman" w:eastAsia="Cambria,Italic" w:hAnsi="Times New Roman" w:cs="Times New Roman"/>
          <w:iCs/>
          <w:sz w:val="24"/>
          <w:szCs w:val="24"/>
          <w:lang w:val="sr-Latn-CS"/>
        </w:rPr>
        <w:t>nih projekata u opštini Žabljak</w:t>
      </w:r>
      <w:r w:rsidRPr="003F4DA1">
        <w:rPr>
          <w:rFonts w:ascii="Times New Roman" w:eastAsia="Cambria,Italic" w:hAnsi="Times New Roman" w:cs="Times New Roman"/>
          <w:iCs/>
          <w:sz w:val="24"/>
          <w:szCs w:val="24"/>
          <w:lang w:val="sr-Latn-CS"/>
        </w:rPr>
        <w:t xml:space="preserve"> iz Evropskih fondova, sa akcentom na mogućnost opštine da se sa novim projektima prijavi na </w:t>
      </w:r>
      <w:r>
        <w:rPr>
          <w:rFonts w:ascii="Times New Roman" w:eastAsia="Cambria,Italic" w:hAnsi="Times New Roman" w:cs="Times New Roman"/>
          <w:iCs/>
          <w:sz w:val="24"/>
          <w:szCs w:val="24"/>
          <w:lang w:val="sr-Latn-CS"/>
        </w:rPr>
        <w:t>budućim pozivima</w:t>
      </w:r>
      <w:r w:rsidRPr="003F4DA1">
        <w:rPr>
          <w:rFonts w:ascii="Times New Roman" w:eastAsia="Cambria,Italic" w:hAnsi="Times New Roman" w:cs="Times New Roman"/>
          <w:iCs/>
          <w:sz w:val="24"/>
          <w:szCs w:val="24"/>
          <w:lang w:val="sr-Latn-CS"/>
        </w:rPr>
        <w:t>;</w:t>
      </w:r>
    </w:p>
    <w:p w:rsidR="00902050" w:rsidRDefault="00902050" w:rsidP="00100AED">
      <w:pPr>
        <w:numPr>
          <w:ilvl w:val="0"/>
          <w:numId w:val="1"/>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Pr>
          <w:rFonts w:ascii="Times New Roman" w:eastAsia="Cambria,Italic" w:hAnsi="Times New Roman" w:cs="Times New Roman"/>
          <w:iCs/>
          <w:sz w:val="24"/>
          <w:szCs w:val="24"/>
          <w:lang w:val="sr-Latn-CS"/>
        </w:rPr>
        <w:t>M</w:t>
      </w:r>
      <w:r w:rsidRPr="003F4DA1">
        <w:rPr>
          <w:rFonts w:ascii="Times New Roman" w:eastAsia="Cambria,Italic" w:hAnsi="Times New Roman" w:cs="Times New Roman"/>
          <w:iCs/>
          <w:sz w:val="24"/>
          <w:szCs w:val="24"/>
          <w:lang w:val="sr-Latn-CS"/>
        </w:rPr>
        <w:t>inistar poljoprivrede i ruralnog razvoja Petar Ivanović</w:t>
      </w:r>
      <w:r>
        <w:rPr>
          <w:rFonts w:ascii="Times New Roman" w:eastAsia="Cambria,Italic" w:hAnsi="Times New Roman" w:cs="Times New Roman"/>
          <w:iCs/>
          <w:sz w:val="24"/>
          <w:szCs w:val="24"/>
          <w:lang w:val="sr-Latn-CS"/>
        </w:rPr>
        <w:t>, sa saradnicima, posjetio je Žabljak, povodom puštanja u rad rekonstruisanog vodovoda u Pitominama;</w:t>
      </w:r>
    </w:p>
    <w:p w:rsidR="00902050" w:rsidRPr="009E34CE" w:rsidRDefault="00902050" w:rsidP="00100AED">
      <w:pPr>
        <w:numPr>
          <w:ilvl w:val="0"/>
          <w:numId w:val="1"/>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Pr>
          <w:rFonts w:ascii="Times New Roman" w:eastAsia="Cambria,Italic" w:hAnsi="Times New Roman" w:cs="Times New Roman"/>
          <w:iCs/>
          <w:sz w:val="24"/>
          <w:szCs w:val="24"/>
          <w:lang w:val="sr-Latn-CS"/>
        </w:rPr>
        <w:lastRenderedPageBreak/>
        <w:t>Ministar</w:t>
      </w:r>
      <w:r w:rsidRPr="009E34CE">
        <w:rPr>
          <w:rFonts w:ascii="Times New Roman" w:eastAsia="Cambria,Italic" w:hAnsi="Times New Roman" w:cs="Times New Roman"/>
          <w:iCs/>
          <w:sz w:val="24"/>
          <w:szCs w:val="24"/>
          <w:lang w:val="sr-Latn-CS"/>
        </w:rPr>
        <w:t xml:space="preserve"> </w:t>
      </w:r>
      <w:r w:rsidRPr="003F4DA1">
        <w:rPr>
          <w:rFonts w:ascii="Times New Roman" w:eastAsia="Cambria,Italic" w:hAnsi="Times New Roman" w:cs="Times New Roman"/>
          <w:iCs/>
          <w:sz w:val="24"/>
          <w:szCs w:val="24"/>
          <w:lang w:val="sr-Latn-CS"/>
        </w:rPr>
        <w:t>održivog razvoja i turizma Branimir Gvozdenović</w:t>
      </w:r>
      <w:r>
        <w:rPr>
          <w:rFonts w:ascii="Times New Roman" w:eastAsia="Cambria,Italic" w:hAnsi="Times New Roman" w:cs="Times New Roman"/>
          <w:iCs/>
          <w:sz w:val="24"/>
          <w:szCs w:val="24"/>
          <w:lang w:val="sr-Latn-CS"/>
        </w:rPr>
        <w:t xml:space="preserve">, sa saradnicima, početkom godine održao je sastanke sa rukovodstvom opštine i predstavnicima turizma, u cilju postizanja dogovora kako bi se </w:t>
      </w:r>
      <w:r>
        <w:rPr>
          <w:rFonts w:ascii="Times New Roman" w:hAnsi="Times New Roman" w:cs="Times New Roman"/>
          <w:sz w:val="24"/>
          <w:szCs w:val="24"/>
        </w:rPr>
        <w:t>ublažili</w:t>
      </w:r>
      <w:r w:rsidRPr="008C37C6">
        <w:rPr>
          <w:rFonts w:ascii="Times New Roman" w:hAnsi="Times New Roman" w:cs="Times New Roman"/>
          <w:sz w:val="24"/>
          <w:szCs w:val="24"/>
        </w:rPr>
        <w:t xml:space="preserve"> </w:t>
      </w:r>
      <w:r>
        <w:rPr>
          <w:rFonts w:ascii="Times New Roman" w:hAnsi="Times New Roman" w:cs="Times New Roman"/>
          <w:sz w:val="24"/>
          <w:szCs w:val="24"/>
        </w:rPr>
        <w:t>negativni efekati</w:t>
      </w:r>
      <w:r w:rsidRPr="008C37C6">
        <w:rPr>
          <w:rFonts w:ascii="Times New Roman" w:hAnsi="Times New Roman" w:cs="Times New Roman"/>
          <w:sz w:val="24"/>
          <w:szCs w:val="24"/>
        </w:rPr>
        <w:t xml:space="preserve"> koje je imala nestašica snijega na ugostiteljske poslenike</w:t>
      </w:r>
      <w:r>
        <w:rPr>
          <w:rFonts w:ascii="Times New Roman" w:hAnsi="Times New Roman" w:cs="Times New Roman"/>
          <w:sz w:val="24"/>
          <w:szCs w:val="24"/>
        </w:rPr>
        <w:t>;</w:t>
      </w:r>
    </w:p>
    <w:p w:rsidR="00902050" w:rsidRDefault="00902050" w:rsidP="00100AED">
      <w:pPr>
        <w:numPr>
          <w:ilvl w:val="0"/>
          <w:numId w:val="1"/>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Pr>
          <w:rFonts w:ascii="Times New Roman" w:eastAsia="Cambria,Italic" w:hAnsi="Times New Roman" w:cs="Times New Roman"/>
          <w:iCs/>
          <w:sz w:val="24"/>
          <w:szCs w:val="24"/>
          <w:lang w:val="sr-Latn-CS"/>
        </w:rPr>
        <w:t>D</w:t>
      </w:r>
      <w:r w:rsidRPr="003F4DA1">
        <w:rPr>
          <w:rFonts w:ascii="Times New Roman" w:eastAsia="Cambria,Italic" w:hAnsi="Times New Roman" w:cs="Times New Roman"/>
          <w:iCs/>
          <w:sz w:val="24"/>
          <w:szCs w:val="24"/>
          <w:lang w:val="sr-Latn-CS"/>
        </w:rPr>
        <w:t>irektor Direkcije za javne radove Žarko Živković</w:t>
      </w:r>
      <w:r>
        <w:rPr>
          <w:rFonts w:ascii="Times New Roman" w:eastAsia="Cambria,Italic" w:hAnsi="Times New Roman" w:cs="Times New Roman"/>
          <w:iCs/>
          <w:sz w:val="24"/>
          <w:szCs w:val="24"/>
          <w:lang w:val="sr-Latn-CS"/>
        </w:rPr>
        <w:t>, sa saradnicima, više puta je posjetio Žabljak, povodom realizacije projekata čiji je nosilac Direkcija javnih radova;</w:t>
      </w:r>
    </w:p>
    <w:p w:rsidR="00902050" w:rsidRDefault="00902050" w:rsidP="00100AED">
      <w:pPr>
        <w:numPr>
          <w:ilvl w:val="0"/>
          <w:numId w:val="1"/>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Pr>
          <w:rFonts w:ascii="Times New Roman" w:eastAsia="Cambria,Italic" w:hAnsi="Times New Roman" w:cs="Times New Roman"/>
          <w:iCs/>
          <w:sz w:val="24"/>
          <w:szCs w:val="24"/>
          <w:lang w:val="sr-Latn-CS"/>
        </w:rPr>
        <w:t>Što se tiče predstavnika drugih opština, u toku 2014. godine, Žabljak su posjetili predsjednik opštine Nikšić Veselin Grbović i predsjednik opštine Tivat Ivan Novosel;</w:t>
      </w:r>
    </w:p>
    <w:p w:rsidR="00902050" w:rsidRPr="00B13D02" w:rsidRDefault="00902050" w:rsidP="00100AED">
      <w:pPr>
        <w:numPr>
          <w:ilvl w:val="0"/>
          <w:numId w:val="1"/>
        </w:numPr>
        <w:autoSpaceDE w:val="0"/>
        <w:autoSpaceDN w:val="0"/>
        <w:adjustRightInd w:val="0"/>
        <w:spacing w:after="0" w:line="240" w:lineRule="auto"/>
        <w:jc w:val="both"/>
        <w:rPr>
          <w:rFonts w:ascii="Times New Roman" w:eastAsia="Cambria,Italic" w:hAnsi="Times New Roman" w:cs="Times New Roman"/>
          <w:b/>
          <w:iCs/>
          <w:sz w:val="24"/>
          <w:szCs w:val="24"/>
          <w:lang w:val="sr-Latn-CS"/>
        </w:rPr>
      </w:pPr>
      <w:r w:rsidRPr="00550936">
        <w:rPr>
          <w:rStyle w:val="Strong"/>
          <w:rFonts w:ascii="Times New Roman" w:hAnsi="Times New Roman" w:cs="Times New Roman"/>
          <w:b w:val="0"/>
          <w:sz w:val="24"/>
          <w:szCs w:val="24"/>
        </w:rPr>
        <w:t>Savjetnik Diplomatske misije Republike Azerbejdžan u Crnoj Gori Sejran Mirzazada, održao je sastanak sa predsjednikom Opštine, a tom prilikom govoreno je o mogućnostima</w:t>
      </w:r>
      <w:r w:rsidRPr="00B13D02">
        <w:rPr>
          <w:rStyle w:val="Strong"/>
          <w:rFonts w:ascii="Times New Roman" w:hAnsi="Times New Roman" w:cs="Times New Roman"/>
          <w:sz w:val="24"/>
          <w:szCs w:val="24"/>
        </w:rPr>
        <w:t xml:space="preserve"> </w:t>
      </w:r>
      <w:r w:rsidRPr="00B13D02">
        <w:rPr>
          <w:rFonts w:ascii="Times New Roman" w:hAnsi="Times New Roman" w:cs="Times New Roman"/>
          <w:sz w:val="24"/>
          <w:szCs w:val="24"/>
        </w:rPr>
        <w:t>unapređenja saradnje Žabljaka sa Republikom Azerbejdžan, naročito u oblasti turizma i poljoprivrede.</w:t>
      </w:r>
    </w:p>
    <w:p w:rsidR="00902050" w:rsidRPr="006B7A34" w:rsidRDefault="00902050" w:rsidP="00100AED">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rPr>
      </w:pPr>
    </w:p>
    <w:p w:rsidR="00902050" w:rsidRPr="006B7A34" w:rsidRDefault="00902050" w:rsidP="00100AED">
      <w:pPr>
        <w:autoSpaceDE w:val="0"/>
        <w:autoSpaceDN w:val="0"/>
        <w:adjustRightInd w:val="0"/>
        <w:spacing w:after="0" w:line="240" w:lineRule="auto"/>
        <w:ind w:firstLine="720"/>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 xml:space="preserve">Može se reći da je ostvarena redovna i dobra komunikacija sa građanima kroz prijem stranaka.  Predsjednik opštine je vršio prijem stranaka po unaprijed zakazanim terminima, kako bi što veći broj građana bio primljen na razgovor, ali vrlo često su se prijemi odvijali i mimo utvrđenih termina. Predsjednik je tokom 2014. godine primio 428 građana. Takođe, </w:t>
      </w:r>
      <w:r>
        <w:rPr>
          <w:rFonts w:ascii="Times New Roman" w:hAnsi="Times New Roman" w:cs="Times New Roman"/>
          <w:sz w:val="24"/>
          <w:szCs w:val="24"/>
          <w:lang w:val="sr-Latn-CS"/>
        </w:rPr>
        <w:t>ostvarivana je komunikacija</w:t>
      </w:r>
      <w:r w:rsidRPr="006B7A34">
        <w:rPr>
          <w:rFonts w:ascii="Times New Roman" w:hAnsi="Times New Roman" w:cs="Times New Roman"/>
          <w:sz w:val="24"/>
          <w:szCs w:val="24"/>
          <w:lang w:val="sr-Latn-CS"/>
        </w:rPr>
        <w:t xml:space="preserve"> sa građanima i putem elektronske pošte ili telefonskog poziva. Veliki broj stranaka primio je i potpredsjednik. </w:t>
      </w:r>
    </w:p>
    <w:p w:rsidR="00902050" w:rsidRPr="006B7A34" w:rsidRDefault="00902050" w:rsidP="00100AED">
      <w:pPr>
        <w:autoSpaceDE w:val="0"/>
        <w:autoSpaceDN w:val="0"/>
        <w:adjustRightInd w:val="0"/>
        <w:spacing w:after="0" w:line="240" w:lineRule="auto"/>
        <w:ind w:firstLine="720"/>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Po zahtjevima građana u 2014. godini, predsjednik Opštine donio je 39</w:t>
      </w:r>
      <w:r w:rsidRPr="006B7A34">
        <w:rPr>
          <w:rFonts w:ascii="Times New Roman" w:hAnsi="Times New Roman" w:cs="Times New Roman"/>
          <w:b/>
          <w:sz w:val="24"/>
          <w:szCs w:val="24"/>
          <w:lang w:val="sr-Latn-CS"/>
        </w:rPr>
        <w:t xml:space="preserve"> </w:t>
      </w:r>
      <w:r w:rsidRPr="006B7A34">
        <w:rPr>
          <w:rFonts w:ascii="Times New Roman" w:hAnsi="Times New Roman" w:cs="Times New Roman"/>
          <w:sz w:val="24"/>
          <w:szCs w:val="24"/>
          <w:lang w:val="sr-Latn-CS"/>
        </w:rPr>
        <w:t>zaključka koji su se odnosili na pružanje novčane pomoći radi rješavanja osnovnih egzistencijalnih problema građana.</w:t>
      </w:r>
    </w:p>
    <w:p w:rsidR="00902050" w:rsidRPr="006B7A34" w:rsidRDefault="00902050" w:rsidP="00100AED">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 arhivi Službe p</w:t>
      </w:r>
      <w:r w:rsidRPr="006B7A34">
        <w:rPr>
          <w:rFonts w:ascii="Times New Roman" w:hAnsi="Times New Roman" w:cs="Times New Roman"/>
          <w:sz w:val="24"/>
          <w:szCs w:val="24"/>
          <w:lang w:val="sr-Latn-CS"/>
        </w:rPr>
        <w:t>redsjednika Opštine zavedeno je 185 predmeta</w:t>
      </w:r>
      <w:r>
        <w:rPr>
          <w:rFonts w:ascii="Times New Roman" w:hAnsi="Times New Roman" w:cs="Times New Roman"/>
          <w:sz w:val="24"/>
          <w:szCs w:val="24"/>
          <w:lang w:val="sr-Latn-CS"/>
        </w:rPr>
        <w:t xml:space="preserve"> </w:t>
      </w:r>
      <w:r w:rsidRPr="006B7A34">
        <w:rPr>
          <w:rFonts w:ascii="Times New Roman" w:hAnsi="Times New Roman" w:cs="Times New Roman"/>
          <w:sz w:val="24"/>
          <w:szCs w:val="24"/>
          <w:lang w:val="sr-Latn-CS"/>
        </w:rPr>
        <w:t>dostavljenih poštanskim putem, 464 predmeta</w:t>
      </w:r>
      <w:r>
        <w:rPr>
          <w:rFonts w:ascii="Times New Roman" w:hAnsi="Times New Roman" w:cs="Times New Roman"/>
          <w:sz w:val="24"/>
          <w:szCs w:val="24"/>
          <w:lang w:val="sr-Latn-CS"/>
        </w:rPr>
        <w:t xml:space="preserve"> </w:t>
      </w:r>
      <w:r w:rsidRPr="006B7A34">
        <w:rPr>
          <w:rFonts w:ascii="Times New Roman" w:hAnsi="Times New Roman" w:cs="Times New Roman"/>
          <w:sz w:val="24"/>
          <w:szCs w:val="24"/>
          <w:lang w:val="sr-Latn-CS"/>
        </w:rPr>
        <w:t>dostavljenih preko knjige za mjesto i 71 predmeta</w:t>
      </w:r>
      <w:r>
        <w:rPr>
          <w:rFonts w:ascii="Times New Roman" w:hAnsi="Times New Roman" w:cs="Times New Roman"/>
          <w:sz w:val="24"/>
          <w:szCs w:val="24"/>
          <w:lang w:val="sr-Latn-CS"/>
        </w:rPr>
        <w:t xml:space="preserve"> </w:t>
      </w:r>
      <w:r w:rsidRPr="006B7A34">
        <w:rPr>
          <w:rFonts w:ascii="Times New Roman" w:hAnsi="Times New Roman" w:cs="Times New Roman"/>
          <w:sz w:val="24"/>
          <w:szCs w:val="24"/>
          <w:lang w:val="sr-Latn-CS"/>
        </w:rPr>
        <w:t>dostavljenih putem dostavnice.</w:t>
      </w:r>
    </w:p>
    <w:p w:rsidR="00902050" w:rsidRPr="006B7A34" w:rsidRDefault="00902050" w:rsidP="00100AED">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 izvještajnom periodu Služba p</w:t>
      </w:r>
      <w:r w:rsidRPr="006B7A34">
        <w:rPr>
          <w:rFonts w:ascii="Times New Roman" w:hAnsi="Times New Roman" w:cs="Times New Roman"/>
          <w:sz w:val="24"/>
          <w:szCs w:val="24"/>
          <w:lang w:val="sr-Latn-CS"/>
        </w:rPr>
        <w:t>redsjednika Opštine, preko službenika za javne nabavke, u skladu sa Zakonom  o javnim nabavkama sprovela je sl</w:t>
      </w:r>
      <w:r>
        <w:rPr>
          <w:rFonts w:ascii="Times New Roman" w:hAnsi="Times New Roman" w:cs="Times New Roman"/>
          <w:sz w:val="24"/>
          <w:szCs w:val="24"/>
          <w:lang w:val="sr-Latn-CS"/>
        </w:rPr>
        <w:t>j</w:t>
      </w:r>
      <w:r w:rsidRPr="006B7A34">
        <w:rPr>
          <w:rFonts w:ascii="Times New Roman" w:hAnsi="Times New Roman" w:cs="Times New Roman"/>
          <w:sz w:val="24"/>
          <w:szCs w:val="24"/>
          <w:lang w:val="sr-Latn-CS"/>
        </w:rPr>
        <w:t>edeće postupke:</w:t>
      </w:r>
    </w:p>
    <w:p w:rsidR="00902050" w:rsidRPr="006B7A34" w:rsidRDefault="00902050" w:rsidP="00100AED">
      <w:pPr>
        <w:numPr>
          <w:ilvl w:val="0"/>
          <w:numId w:val="2"/>
        </w:numPr>
        <w:spacing w:after="0" w:line="240" w:lineRule="auto"/>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Dva otvorena postupka javnog nadmetanja</w:t>
      </w:r>
    </w:p>
    <w:p w:rsidR="00902050" w:rsidRPr="006B7A34" w:rsidRDefault="00902050" w:rsidP="00100AED">
      <w:pPr>
        <w:spacing w:after="0" w:line="240" w:lineRule="auto"/>
        <w:ind w:left="720"/>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1.  Za izgradnju fekalne kanalizacije u Durmitorskoj ulici. Procijenjena vrijednos</w:t>
      </w:r>
      <w:r>
        <w:rPr>
          <w:rFonts w:ascii="Times New Roman" w:hAnsi="Times New Roman" w:cs="Times New Roman"/>
          <w:sz w:val="24"/>
          <w:szCs w:val="24"/>
          <w:lang w:val="sr-Latn-CS"/>
        </w:rPr>
        <w:t>t radova   iznosila je 200.000 eura</w:t>
      </w:r>
      <w:r w:rsidRPr="006B7A34">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w:t>
      </w:r>
      <w:r w:rsidRPr="006B7A34">
        <w:rPr>
          <w:rFonts w:ascii="Times New Roman" w:hAnsi="Times New Roman" w:cs="Times New Roman"/>
          <w:sz w:val="24"/>
          <w:szCs w:val="24"/>
          <w:lang w:val="sr-Latn-CS"/>
        </w:rPr>
        <w:t>a ugov</w:t>
      </w:r>
      <w:r>
        <w:rPr>
          <w:rFonts w:ascii="Times New Roman" w:hAnsi="Times New Roman" w:cs="Times New Roman"/>
          <w:sz w:val="24"/>
          <w:szCs w:val="24"/>
          <w:lang w:val="sr-Latn-CS"/>
        </w:rPr>
        <w:t>orena je na iznos od 179.380,23 eura</w:t>
      </w:r>
      <w:r w:rsidRPr="006B7A34">
        <w:rPr>
          <w:rFonts w:ascii="Times New Roman" w:hAnsi="Times New Roman" w:cs="Times New Roman"/>
          <w:sz w:val="24"/>
          <w:szCs w:val="24"/>
          <w:lang w:val="sr-Latn-CS"/>
        </w:rPr>
        <w:t>.</w:t>
      </w:r>
    </w:p>
    <w:p w:rsidR="00902050" w:rsidRPr="006B7A34" w:rsidRDefault="00902050" w:rsidP="00100AED">
      <w:pPr>
        <w:spacing w:after="0" w:line="240" w:lineRule="auto"/>
        <w:ind w:left="720"/>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2. Za izradu Lokalne studije lokacije Borje III. Procijenjena vrijednost za usluge urbanistič</w:t>
      </w:r>
      <w:r>
        <w:rPr>
          <w:rFonts w:ascii="Times New Roman" w:hAnsi="Times New Roman" w:cs="Times New Roman"/>
          <w:sz w:val="24"/>
          <w:szCs w:val="24"/>
          <w:lang w:val="sr-Latn-CS"/>
        </w:rPr>
        <w:t>kog planiranja je bila 10.000 eura, a ugovorena je na 5.474 eura.</w:t>
      </w:r>
    </w:p>
    <w:p w:rsidR="00902050" w:rsidRPr="006B7A34" w:rsidRDefault="00902050" w:rsidP="00100AED">
      <w:pPr>
        <w:pStyle w:val="ListParagraph"/>
        <w:numPr>
          <w:ilvl w:val="0"/>
          <w:numId w:val="2"/>
        </w:numPr>
        <w:spacing w:after="0" w:line="240" w:lineRule="auto"/>
        <w:jc w:val="both"/>
        <w:rPr>
          <w:rFonts w:ascii="Times New Roman" w:hAnsi="Times New Roman"/>
          <w:b/>
          <w:sz w:val="24"/>
          <w:szCs w:val="24"/>
          <w:lang w:val="sr-Latn-CS"/>
        </w:rPr>
      </w:pPr>
      <w:r w:rsidRPr="006B7A34">
        <w:rPr>
          <w:rFonts w:ascii="Times New Roman" w:hAnsi="Times New Roman"/>
          <w:sz w:val="24"/>
          <w:szCs w:val="24"/>
          <w:lang w:val="sr-Latn-CS"/>
        </w:rPr>
        <w:t>Ukupno četiri javne nabavke male vrijednosti ( Šoping metoda):</w:t>
      </w:r>
    </w:p>
    <w:p w:rsidR="00902050" w:rsidRPr="000C2FA4" w:rsidRDefault="00902050" w:rsidP="00100AED">
      <w:pPr>
        <w:pStyle w:val="ListParagraph"/>
        <w:numPr>
          <w:ilvl w:val="0"/>
          <w:numId w:val="4"/>
        </w:numPr>
        <w:spacing w:after="0" w:line="240" w:lineRule="auto"/>
        <w:jc w:val="both"/>
        <w:rPr>
          <w:rFonts w:ascii="Times New Roman" w:hAnsi="Times New Roman"/>
          <w:sz w:val="24"/>
          <w:szCs w:val="24"/>
          <w:lang w:val="sr-Latn-CS"/>
        </w:rPr>
      </w:pPr>
      <w:r w:rsidRPr="000C2FA4">
        <w:rPr>
          <w:rFonts w:ascii="Times New Roman" w:hAnsi="Times New Roman"/>
          <w:sz w:val="24"/>
          <w:szCs w:val="24"/>
          <w:lang w:val="sr-Latn-CS"/>
        </w:rPr>
        <w:t>Za nabavka kancelarijskog materijala. Procijenjena vrijednost iznosila je 7.000 eura, a ugovorena je na 3.019,03 eura,</w:t>
      </w:r>
    </w:p>
    <w:p w:rsidR="00902050" w:rsidRDefault="00902050" w:rsidP="00100AED">
      <w:pPr>
        <w:pStyle w:val="ListParagraph"/>
        <w:numPr>
          <w:ilvl w:val="0"/>
          <w:numId w:val="4"/>
        </w:numPr>
        <w:spacing w:after="0" w:line="240" w:lineRule="auto"/>
        <w:jc w:val="both"/>
        <w:rPr>
          <w:rFonts w:ascii="Times New Roman" w:hAnsi="Times New Roman"/>
          <w:sz w:val="24"/>
          <w:szCs w:val="24"/>
          <w:lang w:val="sr-Latn-CS"/>
        </w:rPr>
      </w:pPr>
      <w:r>
        <w:rPr>
          <w:rFonts w:ascii="Times New Roman" w:hAnsi="Times New Roman"/>
          <w:sz w:val="24"/>
          <w:szCs w:val="24"/>
          <w:lang w:val="sr-Latn-CS"/>
        </w:rPr>
        <w:t>Za nabavku</w:t>
      </w:r>
      <w:r w:rsidRPr="000C2FA4">
        <w:rPr>
          <w:rFonts w:ascii="Times New Roman" w:hAnsi="Times New Roman"/>
          <w:sz w:val="24"/>
          <w:szCs w:val="24"/>
          <w:lang w:val="sr-Latn-CS"/>
        </w:rPr>
        <w:t xml:space="preserve"> goriva </w:t>
      </w:r>
      <w:r>
        <w:rPr>
          <w:rFonts w:ascii="Times New Roman" w:hAnsi="Times New Roman"/>
          <w:sz w:val="24"/>
          <w:szCs w:val="24"/>
          <w:lang w:val="sr-Latn-CS"/>
        </w:rPr>
        <w:t xml:space="preserve">za 2014. godinu. </w:t>
      </w:r>
      <w:r w:rsidRPr="000C2FA4">
        <w:rPr>
          <w:rFonts w:ascii="Times New Roman" w:hAnsi="Times New Roman"/>
          <w:sz w:val="24"/>
          <w:szCs w:val="24"/>
          <w:lang w:val="sr-Latn-CS"/>
        </w:rPr>
        <w:t>Procijenjena</w:t>
      </w:r>
      <w:r>
        <w:rPr>
          <w:rFonts w:ascii="Times New Roman" w:hAnsi="Times New Roman"/>
          <w:sz w:val="24"/>
          <w:szCs w:val="24"/>
          <w:lang w:val="sr-Latn-CS"/>
        </w:rPr>
        <w:t xml:space="preserve"> vrijednost iznosila je</w:t>
      </w:r>
      <w:r w:rsidRPr="000C2FA4">
        <w:rPr>
          <w:rFonts w:ascii="Times New Roman" w:hAnsi="Times New Roman"/>
          <w:sz w:val="24"/>
          <w:szCs w:val="24"/>
          <w:lang w:val="sr-Latn-CS"/>
        </w:rPr>
        <w:t xml:space="preserve"> 16</w:t>
      </w:r>
      <w:r>
        <w:rPr>
          <w:rFonts w:ascii="Times New Roman" w:hAnsi="Times New Roman"/>
          <w:sz w:val="24"/>
          <w:szCs w:val="24"/>
          <w:lang w:val="sr-Latn-CS"/>
        </w:rPr>
        <w:t>.400 eura</w:t>
      </w:r>
      <w:r w:rsidRPr="000C2FA4">
        <w:rPr>
          <w:rFonts w:ascii="Times New Roman" w:hAnsi="Times New Roman"/>
          <w:sz w:val="24"/>
          <w:szCs w:val="24"/>
          <w:lang w:val="sr-Latn-CS"/>
        </w:rPr>
        <w:t xml:space="preserve"> i ista</w:t>
      </w:r>
      <w:r>
        <w:rPr>
          <w:rFonts w:ascii="Times New Roman" w:hAnsi="Times New Roman"/>
          <w:sz w:val="24"/>
          <w:szCs w:val="24"/>
          <w:lang w:val="sr-Latn-CS"/>
        </w:rPr>
        <w:t xml:space="preserve"> je</w:t>
      </w:r>
      <w:r w:rsidRPr="000C2FA4">
        <w:rPr>
          <w:rFonts w:ascii="Times New Roman" w:hAnsi="Times New Roman"/>
          <w:sz w:val="24"/>
          <w:szCs w:val="24"/>
          <w:lang w:val="sr-Latn-CS"/>
        </w:rPr>
        <w:t xml:space="preserve"> ugovorena</w:t>
      </w:r>
      <w:r>
        <w:rPr>
          <w:rFonts w:ascii="Times New Roman" w:hAnsi="Times New Roman"/>
          <w:sz w:val="24"/>
          <w:szCs w:val="24"/>
          <w:lang w:val="sr-Latn-CS"/>
        </w:rPr>
        <w:t>.</w:t>
      </w:r>
    </w:p>
    <w:p w:rsidR="00902050" w:rsidRDefault="00902050" w:rsidP="00100AED">
      <w:pPr>
        <w:pStyle w:val="ListParagraph"/>
        <w:numPr>
          <w:ilvl w:val="0"/>
          <w:numId w:val="4"/>
        </w:numPr>
        <w:spacing w:after="0" w:line="240" w:lineRule="auto"/>
        <w:jc w:val="both"/>
        <w:rPr>
          <w:rFonts w:ascii="Times New Roman" w:hAnsi="Times New Roman"/>
          <w:sz w:val="24"/>
          <w:szCs w:val="24"/>
          <w:lang w:val="sr-Latn-CS"/>
        </w:rPr>
      </w:pPr>
      <w:r>
        <w:rPr>
          <w:rFonts w:ascii="Times New Roman" w:hAnsi="Times New Roman"/>
          <w:sz w:val="24"/>
          <w:szCs w:val="24"/>
          <w:lang w:val="sr-Latn-CS"/>
        </w:rPr>
        <w:t>Za izradu Urbanističkog projekta Uskoci II</w:t>
      </w:r>
      <w:r w:rsidRPr="000C2FA4">
        <w:rPr>
          <w:rFonts w:ascii="Times New Roman" w:hAnsi="Times New Roman"/>
          <w:sz w:val="24"/>
          <w:szCs w:val="24"/>
          <w:lang w:val="sr-Latn-CS"/>
        </w:rPr>
        <w:t>.</w:t>
      </w:r>
      <w:r>
        <w:rPr>
          <w:rFonts w:ascii="Times New Roman" w:hAnsi="Times New Roman"/>
          <w:sz w:val="24"/>
          <w:szCs w:val="24"/>
          <w:lang w:val="sr-Latn-CS"/>
        </w:rPr>
        <w:t xml:space="preserve"> </w:t>
      </w:r>
      <w:r w:rsidRPr="000C2FA4">
        <w:rPr>
          <w:rFonts w:ascii="Times New Roman" w:hAnsi="Times New Roman"/>
          <w:sz w:val="24"/>
          <w:szCs w:val="24"/>
          <w:lang w:val="sr-Latn-CS"/>
        </w:rPr>
        <w:t xml:space="preserve">Procijenjena </w:t>
      </w:r>
      <w:r>
        <w:rPr>
          <w:rFonts w:ascii="Times New Roman" w:hAnsi="Times New Roman"/>
          <w:sz w:val="24"/>
          <w:szCs w:val="24"/>
          <w:lang w:val="sr-Latn-CS"/>
        </w:rPr>
        <w:t>vrijednost iznosila je</w:t>
      </w:r>
      <w:r w:rsidRPr="000C2FA4">
        <w:rPr>
          <w:rFonts w:ascii="Times New Roman" w:hAnsi="Times New Roman"/>
          <w:sz w:val="24"/>
          <w:szCs w:val="24"/>
          <w:lang w:val="sr-Latn-CS"/>
        </w:rPr>
        <w:t xml:space="preserve"> 10</w:t>
      </w:r>
      <w:r>
        <w:rPr>
          <w:rFonts w:ascii="Times New Roman" w:hAnsi="Times New Roman"/>
          <w:sz w:val="24"/>
          <w:szCs w:val="24"/>
          <w:lang w:val="sr-Latn-CS"/>
        </w:rPr>
        <w:t>.000 eura, a u</w:t>
      </w:r>
      <w:r w:rsidRPr="000C2FA4">
        <w:rPr>
          <w:rFonts w:ascii="Times New Roman" w:hAnsi="Times New Roman"/>
          <w:sz w:val="24"/>
          <w:szCs w:val="24"/>
          <w:lang w:val="sr-Latn-CS"/>
        </w:rPr>
        <w:t>govorena</w:t>
      </w:r>
      <w:r>
        <w:rPr>
          <w:rFonts w:ascii="Times New Roman" w:hAnsi="Times New Roman"/>
          <w:sz w:val="24"/>
          <w:szCs w:val="24"/>
          <w:lang w:val="sr-Latn-CS"/>
        </w:rPr>
        <w:t xml:space="preserve"> je na</w:t>
      </w:r>
      <w:r w:rsidRPr="000C2FA4">
        <w:rPr>
          <w:rFonts w:ascii="Times New Roman" w:hAnsi="Times New Roman"/>
          <w:sz w:val="24"/>
          <w:szCs w:val="24"/>
          <w:lang w:val="sr-Latn-CS"/>
        </w:rPr>
        <w:t xml:space="preserve"> 1</w:t>
      </w:r>
      <w:r>
        <w:rPr>
          <w:rFonts w:ascii="Times New Roman" w:hAnsi="Times New Roman"/>
          <w:sz w:val="24"/>
          <w:szCs w:val="24"/>
          <w:lang w:val="sr-Latn-CS"/>
        </w:rPr>
        <w:t>.500 eura.</w:t>
      </w:r>
    </w:p>
    <w:p w:rsidR="00902050" w:rsidRPr="000C2FA4" w:rsidRDefault="00902050" w:rsidP="00100AED">
      <w:pPr>
        <w:pStyle w:val="ListParagraph"/>
        <w:numPr>
          <w:ilvl w:val="0"/>
          <w:numId w:val="4"/>
        </w:numPr>
        <w:spacing w:after="0" w:line="240" w:lineRule="auto"/>
        <w:jc w:val="both"/>
        <w:rPr>
          <w:rFonts w:ascii="Times New Roman" w:hAnsi="Times New Roman"/>
          <w:sz w:val="24"/>
          <w:szCs w:val="24"/>
          <w:lang w:val="sr-Latn-CS"/>
        </w:rPr>
      </w:pPr>
      <w:r>
        <w:rPr>
          <w:rFonts w:ascii="Times New Roman" w:hAnsi="Times New Roman"/>
          <w:sz w:val="24"/>
          <w:szCs w:val="24"/>
          <w:lang w:val="sr-Latn-CS"/>
        </w:rPr>
        <w:t>Za izradu</w:t>
      </w:r>
      <w:r w:rsidRPr="000C2FA4">
        <w:rPr>
          <w:rFonts w:ascii="Times New Roman" w:hAnsi="Times New Roman"/>
          <w:sz w:val="24"/>
          <w:szCs w:val="24"/>
          <w:lang w:val="sr-Latn-CS"/>
        </w:rPr>
        <w:t xml:space="preserve"> Urb</w:t>
      </w:r>
      <w:r>
        <w:rPr>
          <w:rFonts w:ascii="Times New Roman" w:hAnsi="Times New Roman"/>
          <w:sz w:val="24"/>
          <w:szCs w:val="24"/>
          <w:lang w:val="sr-Latn-CS"/>
        </w:rPr>
        <w:t>anističkog projekta Motički gaj</w:t>
      </w:r>
      <w:r w:rsidRPr="000C2FA4">
        <w:rPr>
          <w:rFonts w:ascii="Times New Roman" w:hAnsi="Times New Roman"/>
          <w:sz w:val="24"/>
          <w:szCs w:val="24"/>
          <w:lang w:val="sr-Latn-CS"/>
        </w:rPr>
        <w:t>.</w:t>
      </w:r>
      <w:r>
        <w:rPr>
          <w:rFonts w:ascii="Times New Roman" w:hAnsi="Times New Roman"/>
          <w:sz w:val="24"/>
          <w:szCs w:val="24"/>
          <w:lang w:val="sr-Latn-CS"/>
        </w:rPr>
        <w:t xml:space="preserve"> </w:t>
      </w:r>
      <w:r w:rsidRPr="000C2FA4">
        <w:rPr>
          <w:rFonts w:ascii="Times New Roman" w:hAnsi="Times New Roman"/>
          <w:sz w:val="24"/>
          <w:szCs w:val="24"/>
          <w:lang w:val="sr-Latn-CS"/>
        </w:rPr>
        <w:t xml:space="preserve">Procijenjena </w:t>
      </w:r>
      <w:r>
        <w:rPr>
          <w:rFonts w:ascii="Times New Roman" w:hAnsi="Times New Roman"/>
          <w:sz w:val="24"/>
          <w:szCs w:val="24"/>
          <w:lang w:val="sr-Latn-CS"/>
        </w:rPr>
        <w:t xml:space="preserve">vrijednost iznosila je </w:t>
      </w:r>
      <w:r w:rsidRPr="000C2FA4">
        <w:rPr>
          <w:rFonts w:ascii="Times New Roman" w:hAnsi="Times New Roman"/>
          <w:sz w:val="24"/>
          <w:szCs w:val="24"/>
          <w:lang w:val="sr-Latn-CS"/>
        </w:rPr>
        <w:t>5</w:t>
      </w:r>
      <w:r>
        <w:rPr>
          <w:rFonts w:ascii="Times New Roman" w:hAnsi="Times New Roman"/>
          <w:sz w:val="24"/>
          <w:szCs w:val="24"/>
          <w:lang w:val="sr-Latn-CS"/>
        </w:rPr>
        <w:t>.000 eura, a u</w:t>
      </w:r>
      <w:r w:rsidRPr="000C2FA4">
        <w:rPr>
          <w:rFonts w:ascii="Times New Roman" w:hAnsi="Times New Roman"/>
          <w:sz w:val="24"/>
          <w:szCs w:val="24"/>
          <w:lang w:val="sr-Latn-CS"/>
        </w:rPr>
        <w:t>govorena</w:t>
      </w:r>
      <w:r>
        <w:rPr>
          <w:rFonts w:ascii="Times New Roman" w:hAnsi="Times New Roman"/>
          <w:sz w:val="24"/>
          <w:szCs w:val="24"/>
          <w:lang w:val="sr-Latn-CS"/>
        </w:rPr>
        <w:t xml:space="preserve"> je na</w:t>
      </w:r>
      <w:r w:rsidRPr="000C2FA4">
        <w:rPr>
          <w:rFonts w:ascii="Times New Roman" w:hAnsi="Times New Roman"/>
          <w:sz w:val="24"/>
          <w:szCs w:val="24"/>
          <w:lang w:val="sr-Latn-CS"/>
        </w:rPr>
        <w:t xml:space="preserve"> 1</w:t>
      </w:r>
      <w:r>
        <w:rPr>
          <w:rFonts w:ascii="Times New Roman" w:hAnsi="Times New Roman"/>
          <w:sz w:val="24"/>
          <w:szCs w:val="24"/>
          <w:lang w:val="sr-Latn-CS"/>
        </w:rPr>
        <w:t>.309 eura.</w:t>
      </w:r>
    </w:p>
    <w:p w:rsidR="00902050" w:rsidRPr="006B7A34" w:rsidRDefault="00902050" w:rsidP="00100AED">
      <w:pPr>
        <w:spacing w:after="0" w:line="240" w:lineRule="auto"/>
        <w:ind w:firstLine="720"/>
        <w:jc w:val="both"/>
        <w:rPr>
          <w:rFonts w:ascii="Times New Roman" w:hAnsi="Times New Roman" w:cs="Times New Roman"/>
          <w:sz w:val="24"/>
          <w:szCs w:val="24"/>
          <w:lang w:val="sr-Latn-CS"/>
        </w:rPr>
      </w:pPr>
    </w:p>
    <w:p w:rsidR="00902050" w:rsidRPr="006B7A34" w:rsidRDefault="00902050" w:rsidP="00100AED">
      <w:pPr>
        <w:spacing w:after="0" w:line="240" w:lineRule="auto"/>
        <w:ind w:firstLine="720"/>
        <w:jc w:val="both"/>
        <w:rPr>
          <w:rFonts w:ascii="Times New Roman" w:eastAsia="ArialNarrow" w:hAnsi="Times New Roman" w:cs="Times New Roman"/>
          <w:sz w:val="24"/>
          <w:szCs w:val="24"/>
        </w:rPr>
      </w:pPr>
      <w:r>
        <w:rPr>
          <w:rFonts w:ascii="Times New Roman" w:hAnsi="Times New Roman" w:cs="Times New Roman"/>
          <w:sz w:val="24"/>
          <w:szCs w:val="24"/>
          <w:lang w:val="sr-Latn-CS"/>
        </w:rPr>
        <w:t>Služba predsjednika</w:t>
      </w:r>
      <w:r w:rsidRPr="006B7A34">
        <w:rPr>
          <w:rFonts w:ascii="Times New Roman" w:hAnsi="Times New Roman" w:cs="Times New Roman"/>
          <w:sz w:val="24"/>
          <w:szCs w:val="24"/>
          <w:lang w:val="sr-Latn-CS"/>
        </w:rPr>
        <w:t>, zajedno sa Sekretarijatom za uređenje prostora, zaštitu životne sredine i komunalno stambene poslove opštine Žabljak, u prethodnoj godini radila</w:t>
      </w:r>
      <w:r>
        <w:rPr>
          <w:rFonts w:ascii="Times New Roman" w:hAnsi="Times New Roman" w:cs="Times New Roman"/>
          <w:sz w:val="24"/>
          <w:szCs w:val="24"/>
          <w:lang w:val="sr-Latn-CS"/>
        </w:rPr>
        <w:t xml:space="preserve"> je</w:t>
      </w:r>
      <w:r w:rsidRPr="006B7A34">
        <w:rPr>
          <w:rFonts w:ascii="Times New Roman" w:hAnsi="Times New Roman" w:cs="Times New Roman"/>
          <w:sz w:val="24"/>
          <w:szCs w:val="24"/>
          <w:lang w:val="sr-Latn-CS"/>
        </w:rPr>
        <w:t xml:space="preserve"> na poslovima koji su pratili realizaciju projekta Sportskog centra vrijednog 2.870.000 eura, koji je otvoren i </w:t>
      </w:r>
      <w:r>
        <w:rPr>
          <w:rFonts w:ascii="Times New Roman" w:hAnsi="Times New Roman" w:cs="Times New Roman"/>
          <w:sz w:val="24"/>
          <w:szCs w:val="24"/>
          <w:lang w:val="sr-Latn-CS"/>
        </w:rPr>
        <w:t>pušten u rad u septembru 2014. g</w:t>
      </w:r>
      <w:r w:rsidRPr="006B7A34">
        <w:rPr>
          <w:rFonts w:ascii="Times New Roman" w:hAnsi="Times New Roman" w:cs="Times New Roman"/>
          <w:sz w:val="24"/>
          <w:szCs w:val="24"/>
          <w:lang w:val="sr-Latn-CS"/>
        </w:rPr>
        <w:t>odine.</w:t>
      </w:r>
      <w:r w:rsidRPr="008F0638">
        <w:rPr>
          <w:rFonts w:ascii="Times New Roman" w:hAnsi="Times New Roman" w:cs="Times New Roman"/>
          <w:bCs/>
          <w:sz w:val="24"/>
          <w:szCs w:val="24"/>
          <w:lang w:val="vi-VN"/>
        </w:rPr>
        <w:t xml:space="preserve"> </w:t>
      </w:r>
      <w:r w:rsidRPr="00764E71">
        <w:rPr>
          <w:rFonts w:ascii="Times New Roman" w:hAnsi="Times New Roman" w:cs="Times New Roman"/>
          <w:bCs/>
          <w:sz w:val="24"/>
          <w:szCs w:val="24"/>
          <w:lang w:val="vi-VN"/>
        </w:rPr>
        <w:t xml:space="preserve">Izražen nedostatak sportsko- rekreativnih </w:t>
      </w:r>
      <w:r w:rsidRPr="00764E71">
        <w:rPr>
          <w:rFonts w:ascii="Times New Roman" w:hAnsi="Times New Roman" w:cs="Times New Roman"/>
          <w:bCs/>
          <w:sz w:val="24"/>
          <w:szCs w:val="24"/>
          <w:lang w:val="vi-VN"/>
        </w:rPr>
        <w:lastRenderedPageBreak/>
        <w:t>objekata znatno je ublažen izgradnjom sportskog centra. Novoizgrađena dvorana je pružila mogućnost korišćenja</w:t>
      </w:r>
      <w:r w:rsidRPr="00764E71">
        <w:rPr>
          <w:rFonts w:ascii="Times New Roman" w:hAnsi="Times New Roman" w:cs="Times New Roman"/>
          <w:bCs/>
          <w:sz w:val="24"/>
          <w:szCs w:val="24"/>
        </w:rPr>
        <w:t>,</w:t>
      </w:r>
      <w:r w:rsidRPr="00764E71">
        <w:rPr>
          <w:rFonts w:ascii="Times New Roman" w:hAnsi="Times New Roman" w:cs="Times New Roman"/>
          <w:bCs/>
          <w:sz w:val="24"/>
          <w:szCs w:val="24"/>
          <w:lang w:val="vi-VN"/>
        </w:rPr>
        <w:t xml:space="preserve"> kako za lokalne timove i udruženja, tako i za pripreme sportista iz drugih područja. Izgradnjom dvorane stvoreni su uslovi da Žabljak bude domaćin značajnih sportskih takmičenja i manifestacija. </w:t>
      </w:r>
      <w:r>
        <w:rPr>
          <w:rFonts w:ascii="Times New Roman" w:hAnsi="Times New Roman" w:cs="Times New Roman"/>
          <w:bCs/>
          <w:sz w:val="24"/>
          <w:szCs w:val="24"/>
        </w:rPr>
        <w:t xml:space="preserve">Takođe, </w:t>
      </w:r>
      <w:r w:rsidRPr="006B7A34">
        <w:rPr>
          <w:rFonts w:ascii="Times New Roman" w:hAnsi="Times New Roman" w:cs="Times New Roman"/>
          <w:sz w:val="24"/>
          <w:szCs w:val="24"/>
          <w:lang w:val="sr-Latn-CS"/>
        </w:rPr>
        <w:t>Služba je radila na poslovima koji su prethodili ugovaranju projekta Izgradnje reciklažnog dvorišta i pretovarne stanice, vrijed</w:t>
      </w:r>
      <w:r>
        <w:rPr>
          <w:rFonts w:ascii="Times New Roman" w:hAnsi="Times New Roman" w:cs="Times New Roman"/>
          <w:sz w:val="24"/>
          <w:szCs w:val="24"/>
          <w:lang w:val="sr-Latn-CS"/>
        </w:rPr>
        <w:t>n</w:t>
      </w:r>
      <w:r w:rsidRPr="006B7A34">
        <w:rPr>
          <w:rFonts w:ascii="Times New Roman" w:hAnsi="Times New Roman" w:cs="Times New Roman"/>
          <w:sz w:val="24"/>
          <w:szCs w:val="24"/>
          <w:lang w:val="sr-Latn-CS"/>
        </w:rPr>
        <w:t>og 2.180.000 eura, čija je real</w:t>
      </w:r>
      <w:r>
        <w:rPr>
          <w:rFonts w:ascii="Times New Roman" w:hAnsi="Times New Roman" w:cs="Times New Roman"/>
          <w:sz w:val="24"/>
          <w:szCs w:val="24"/>
          <w:lang w:val="sr-Latn-CS"/>
        </w:rPr>
        <w:t xml:space="preserve">izacija započeta u 2014. godini, a </w:t>
      </w:r>
      <w:r w:rsidRPr="006B7A34">
        <w:rPr>
          <w:rFonts w:ascii="Times New Roman" w:hAnsi="Times New Roman" w:cs="Times New Roman"/>
          <w:color w:val="000000"/>
          <w:sz w:val="24"/>
          <w:szCs w:val="24"/>
          <w:lang w:val="sr-Latn-CS"/>
        </w:rPr>
        <w:t>koji će zajedno sa prečistačem za otpadne vode, zaokružiti komunalnu infrstrukturu u Žabljaku, što je ovom gradu kao ekološkoj sredini veoma važno.</w:t>
      </w:r>
      <w:r w:rsidRPr="008F0638">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Projekat finansira </w:t>
      </w:r>
      <w:r w:rsidRPr="006B7A34">
        <w:rPr>
          <w:rFonts w:ascii="Times New Roman" w:hAnsi="Times New Roman" w:cs="Times New Roman"/>
          <w:color w:val="000000"/>
          <w:sz w:val="24"/>
          <w:szCs w:val="24"/>
          <w:lang w:val="sr-Latn-CS"/>
        </w:rPr>
        <w:t xml:space="preserve">Centar za međunarodnu saradnju  i razvoj Republike Slovenije </w:t>
      </w:r>
      <w:r>
        <w:rPr>
          <w:rFonts w:ascii="Times New Roman" w:hAnsi="Times New Roman" w:cs="Times New Roman"/>
          <w:color w:val="000000"/>
          <w:sz w:val="24"/>
          <w:szCs w:val="24"/>
          <w:lang w:val="sr-Latn-CS"/>
        </w:rPr>
        <w:t>sa 50 % sredstava, dok</w:t>
      </w:r>
      <w:r w:rsidRPr="006B7A34">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je ostatak obezbijedila</w:t>
      </w:r>
      <w:r w:rsidRPr="006B7A34">
        <w:rPr>
          <w:rFonts w:ascii="Times New Roman" w:hAnsi="Times New Roman" w:cs="Times New Roman"/>
          <w:color w:val="000000"/>
          <w:sz w:val="24"/>
          <w:szCs w:val="24"/>
          <w:lang w:val="sr-Latn-CS"/>
        </w:rPr>
        <w:t xml:space="preserve"> Vlada Crne Gore kroz Kapitalni budžet. </w:t>
      </w:r>
    </w:p>
    <w:p w:rsidR="00902050" w:rsidRPr="008F0638" w:rsidRDefault="00902050" w:rsidP="00100AED">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lang w:val="sr-Latn-CS"/>
        </w:rPr>
        <w:t>U 2014. godini, odrađene su i pripremne</w:t>
      </w:r>
      <w:r w:rsidRPr="006B7A34">
        <w:rPr>
          <w:rFonts w:ascii="Times New Roman" w:hAnsi="Times New Roman" w:cs="Times New Roman"/>
          <w:color w:val="000000"/>
          <w:sz w:val="24"/>
          <w:szCs w:val="24"/>
          <w:lang w:val="sr-Latn-CS"/>
        </w:rPr>
        <w:t xml:space="preserve"> aktivnosti na projektu rekonstrukcije fudbalskog igrališta na Ravnom Žabljaku, vrijednom cca 250.000 eura.</w:t>
      </w:r>
      <w:r>
        <w:rPr>
          <w:rFonts w:ascii="Times New Roman" w:hAnsi="Times New Roman" w:cs="Times New Roman"/>
          <w:color w:val="000000"/>
          <w:sz w:val="24"/>
          <w:szCs w:val="24"/>
          <w:lang w:val="sr-Latn-CS"/>
        </w:rPr>
        <w:t xml:space="preserve"> Odabran je izvođač radova, ali vremenski uslovi nijesu dozvolili da radovi počnu u 2014. godini.</w:t>
      </w:r>
      <w:r w:rsidRPr="006B7A34">
        <w:rPr>
          <w:rFonts w:ascii="Times New Roman" w:hAnsi="Times New Roman" w:cs="Times New Roman"/>
          <w:color w:val="000000"/>
          <w:sz w:val="24"/>
          <w:szCs w:val="24"/>
          <w:lang w:val="sr-Latn-CS"/>
        </w:rPr>
        <w:t xml:space="preserve"> </w:t>
      </w:r>
    </w:p>
    <w:p w:rsidR="00902050" w:rsidRPr="006B7A34" w:rsidRDefault="00902050" w:rsidP="00100AED">
      <w:pPr>
        <w:spacing w:after="0" w:line="240" w:lineRule="auto"/>
        <w:ind w:firstLine="720"/>
        <w:jc w:val="both"/>
        <w:rPr>
          <w:rFonts w:ascii="Times New Roman" w:hAnsi="Times New Roman" w:cs="Times New Roman"/>
          <w:color w:val="000000"/>
          <w:sz w:val="24"/>
          <w:szCs w:val="24"/>
          <w:lang w:val="sr-Latn-CS"/>
        </w:rPr>
      </w:pPr>
      <w:r w:rsidRPr="006B7A34">
        <w:rPr>
          <w:rFonts w:ascii="Times New Roman" w:hAnsi="Times New Roman" w:cs="Times New Roman"/>
          <w:color w:val="000000"/>
          <w:sz w:val="24"/>
          <w:szCs w:val="24"/>
          <w:lang w:val="sr-Latn-CS"/>
        </w:rPr>
        <w:t xml:space="preserve"> </w:t>
      </w:r>
      <w:r w:rsidRPr="006B7A34">
        <w:rPr>
          <w:rFonts w:ascii="Times New Roman" w:hAnsi="Times New Roman" w:cs="Times New Roman"/>
          <w:sz w:val="24"/>
          <w:szCs w:val="24"/>
          <w:lang w:val="sr-Latn-CS"/>
        </w:rPr>
        <w:t xml:space="preserve">Krajem godine, Služba je koristeći odlične odnose sa Republikom Slovenijom dogovorila finansiranje projekta Sanacije postojeće deponije, vrijednog 500.000 eura, </w:t>
      </w:r>
      <w:r>
        <w:rPr>
          <w:rFonts w:ascii="Times New Roman" w:hAnsi="Times New Roman" w:cs="Times New Roman"/>
          <w:sz w:val="24"/>
          <w:szCs w:val="24"/>
          <w:lang w:val="sr-Latn-CS"/>
        </w:rPr>
        <w:t>koji će se realizovati u 2015. i 2016. g</w:t>
      </w:r>
      <w:r w:rsidRPr="006B7A34">
        <w:rPr>
          <w:rFonts w:ascii="Times New Roman" w:hAnsi="Times New Roman" w:cs="Times New Roman"/>
          <w:sz w:val="24"/>
          <w:szCs w:val="24"/>
          <w:lang w:val="sr-Latn-CS"/>
        </w:rPr>
        <w:t>odini, a 50% sredstava za realizaciju obezbijediće se kroz donaciju CMSR-a</w:t>
      </w:r>
      <w:r>
        <w:rPr>
          <w:rFonts w:ascii="Times New Roman" w:hAnsi="Times New Roman" w:cs="Times New Roman"/>
          <w:sz w:val="24"/>
          <w:szCs w:val="24"/>
          <w:lang w:val="sr-Latn-CS"/>
        </w:rPr>
        <w:t>. O</w:t>
      </w:r>
      <w:r w:rsidRPr="006B7A34">
        <w:rPr>
          <w:rFonts w:ascii="Times New Roman" w:hAnsi="Times New Roman" w:cs="Times New Roman"/>
          <w:sz w:val="24"/>
          <w:szCs w:val="24"/>
          <w:lang w:val="sr-Latn-CS"/>
        </w:rPr>
        <w:t xml:space="preserve">statak </w:t>
      </w:r>
      <w:r>
        <w:rPr>
          <w:rFonts w:ascii="Times New Roman" w:hAnsi="Times New Roman" w:cs="Times New Roman"/>
          <w:sz w:val="24"/>
          <w:szCs w:val="24"/>
          <w:lang w:val="sr-Latn-CS"/>
        </w:rPr>
        <w:t xml:space="preserve">sredstava će </w:t>
      </w:r>
      <w:r w:rsidRPr="006B7A34">
        <w:rPr>
          <w:rFonts w:ascii="Times New Roman" w:hAnsi="Times New Roman" w:cs="Times New Roman"/>
          <w:sz w:val="24"/>
          <w:szCs w:val="24"/>
          <w:lang w:val="sr-Latn-CS"/>
        </w:rPr>
        <w:t xml:space="preserve">finansirati Vlada Crne Gore. </w:t>
      </w:r>
      <w:r w:rsidRPr="006B7A34">
        <w:rPr>
          <w:rFonts w:ascii="Times New Roman" w:hAnsi="Times New Roman" w:cs="Times New Roman"/>
          <w:color w:val="000000"/>
          <w:sz w:val="24"/>
          <w:szCs w:val="24"/>
          <w:lang w:val="sr-Latn-CS"/>
        </w:rPr>
        <w:t>Ovaj projekat podrazumijeva sanaciju sa stavljanjem nepropustive folije ispod otpada i ulazak svih procjednih voda u biljni prečistač. Jednom investicijom će se riješti problem procjednih voda deponije i srediti mjesto za odlaganje otpada za sl</w:t>
      </w:r>
      <w:r>
        <w:rPr>
          <w:rFonts w:ascii="Times New Roman" w:hAnsi="Times New Roman" w:cs="Times New Roman"/>
          <w:color w:val="000000"/>
          <w:sz w:val="24"/>
          <w:szCs w:val="24"/>
          <w:lang w:val="sr-Latn-CS"/>
        </w:rPr>
        <w:t>j</w:t>
      </w:r>
      <w:r w:rsidRPr="006B7A34">
        <w:rPr>
          <w:rFonts w:ascii="Times New Roman" w:hAnsi="Times New Roman" w:cs="Times New Roman"/>
          <w:color w:val="000000"/>
          <w:sz w:val="24"/>
          <w:szCs w:val="24"/>
          <w:lang w:val="sr-Latn-CS"/>
        </w:rPr>
        <w:t>edećih 10 godina</w:t>
      </w:r>
      <w:r>
        <w:rPr>
          <w:rFonts w:ascii="Times New Roman" w:hAnsi="Times New Roman" w:cs="Times New Roman"/>
          <w:color w:val="000000"/>
          <w:sz w:val="24"/>
          <w:szCs w:val="24"/>
          <w:lang w:val="sr-Latn-CS"/>
        </w:rPr>
        <w:t>,</w:t>
      </w:r>
      <w:r w:rsidRPr="006B7A34">
        <w:rPr>
          <w:rFonts w:ascii="Times New Roman" w:hAnsi="Times New Roman" w:cs="Times New Roman"/>
          <w:color w:val="000000"/>
          <w:sz w:val="24"/>
          <w:szCs w:val="24"/>
          <w:lang w:val="sr-Latn-CS"/>
        </w:rPr>
        <w:t xml:space="preserve"> do izgradnje regionalne deponije.</w:t>
      </w:r>
    </w:p>
    <w:p w:rsidR="00902050" w:rsidRPr="00100AED" w:rsidRDefault="00902050" w:rsidP="00100AED">
      <w:pPr>
        <w:spacing w:after="0" w:line="240" w:lineRule="auto"/>
        <w:ind w:firstLine="720"/>
        <w:jc w:val="both"/>
        <w:rPr>
          <w:rFonts w:ascii="Times New Roman" w:hAnsi="Times New Roman" w:cs="Times New Roman"/>
          <w:sz w:val="24"/>
          <w:szCs w:val="24"/>
        </w:rPr>
      </w:pPr>
      <w:r w:rsidRPr="006B7A34">
        <w:rPr>
          <w:rFonts w:ascii="Times New Roman" w:hAnsi="Times New Roman" w:cs="Times New Roman"/>
          <w:sz w:val="24"/>
          <w:szCs w:val="24"/>
          <w:lang w:val="sr-Latn-CS"/>
        </w:rPr>
        <w:t>Služba Predsjednika, sa Sekretarijatom</w:t>
      </w:r>
      <w:r>
        <w:rPr>
          <w:rFonts w:ascii="Times New Roman" w:hAnsi="Times New Roman" w:cs="Times New Roman"/>
          <w:sz w:val="24"/>
          <w:szCs w:val="24"/>
          <w:lang w:val="sr-Latn-CS"/>
        </w:rPr>
        <w:t xml:space="preserve"> za uređenje prostora,</w:t>
      </w:r>
      <w:r w:rsidRPr="006B7A34">
        <w:rPr>
          <w:rFonts w:ascii="Times New Roman" w:hAnsi="Times New Roman" w:cs="Times New Roman"/>
          <w:sz w:val="24"/>
          <w:szCs w:val="24"/>
          <w:lang w:val="sr-Latn-CS"/>
        </w:rPr>
        <w:t xml:space="preserve"> radila je na poslovima koji su pratili realizaciju rekonstrukcije vodovoda </w:t>
      </w:r>
      <w:r>
        <w:rPr>
          <w:rFonts w:ascii="Times New Roman" w:hAnsi="Times New Roman" w:cs="Times New Roman"/>
          <w:sz w:val="24"/>
          <w:szCs w:val="24"/>
          <w:lang w:val="sr-Latn-CS"/>
        </w:rPr>
        <w:t>„</w:t>
      </w:r>
      <w:r w:rsidRPr="006B7A34">
        <w:rPr>
          <w:rFonts w:ascii="Times New Roman" w:hAnsi="Times New Roman" w:cs="Times New Roman"/>
          <w:sz w:val="24"/>
          <w:szCs w:val="24"/>
          <w:lang w:val="sr-Latn-CS"/>
        </w:rPr>
        <w:t>Pitomine</w:t>
      </w:r>
      <w:r>
        <w:rPr>
          <w:rFonts w:ascii="Times New Roman" w:hAnsi="Times New Roman" w:cs="Times New Roman"/>
          <w:sz w:val="24"/>
          <w:szCs w:val="24"/>
          <w:lang w:val="sr-Latn-CS"/>
        </w:rPr>
        <w:t>“</w:t>
      </w:r>
      <w:r w:rsidRPr="006B7A34">
        <w:rPr>
          <w:rFonts w:ascii="Times New Roman" w:hAnsi="Times New Roman" w:cs="Times New Roman"/>
          <w:sz w:val="24"/>
          <w:szCs w:val="24"/>
          <w:lang w:val="sr-Latn-CS"/>
        </w:rPr>
        <w:t xml:space="preserve"> i izradu projektne dokumentacije za vodovod u Šarancima. </w:t>
      </w:r>
      <w:r w:rsidRPr="006B7A34">
        <w:rPr>
          <w:rFonts w:ascii="Times New Roman" w:hAnsi="Times New Roman" w:cs="Times New Roman"/>
          <w:sz w:val="24"/>
          <w:szCs w:val="24"/>
          <w:shd w:val="clear" w:color="auto" w:fill="FFFFFF" w:themeFill="background1"/>
        </w:rPr>
        <w:t>Vodovod</w:t>
      </w:r>
      <w:r>
        <w:rPr>
          <w:rFonts w:ascii="Times New Roman" w:hAnsi="Times New Roman" w:cs="Times New Roman"/>
          <w:sz w:val="24"/>
          <w:szCs w:val="24"/>
          <w:shd w:val="clear" w:color="auto" w:fill="FFFFFF" w:themeFill="background1"/>
        </w:rPr>
        <w:t xml:space="preserve"> “Pitomine”</w:t>
      </w:r>
      <w:r w:rsidRPr="006B7A34">
        <w:rPr>
          <w:rFonts w:ascii="Times New Roman" w:hAnsi="Times New Roman" w:cs="Times New Roman"/>
          <w:sz w:val="24"/>
          <w:szCs w:val="24"/>
          <w:shd w:val="clear" w:color="auto" w:fill="FFFFFF" w:themeFill="background1"/>
        </w:rPr>
        <w:t xml:space="preserve"> sa pumpom u Ivan Dolu, vrijedan 25.000 eura, finansiralo je Ministarstvo poljoprivrede i ruralnog razvoja i Opština Žabljak, a nije zanemarljiv ni doprinos koji su, mještani sela, dali svojim radom.</w:t>
      </w:r>
    </w:p>
    <w:p w:rsidR="00902050" w:rsidRPr="006B7A34" w:rsidRDefault="00902050" w:rsidP="00100AED">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Krajem 2014. g</w:t>
      </w:r>
      <w:r w:rsidRPr="006B7A34">
        <w:rPr>
          <w:rFonts w:ascii="Times New Roman" w:hAnsi="Times New Roman" w:cs="Times New Roman"/>
          <w:sz w:val="24"/>
          <w:szCs w:val="24"/>
          <w:lang w:val="sr-Latn-CS"/>
        </w:rPr>
        <w:t>odine,</w:t>
      </w:r>
      <w:r>
        <w:rPr>
          <w:rFonts w:ascii="Times New Roman" w:hAnsi="Times New Roman" w:cs="Times New Roman"/>
          <w:sz w:val="24"/>
          <w:szCs w:val="24"/>
          <w:lang w:val="sr-Latn-CS"/>
        </w:rPr>
        <w:t xml:space="preserve"> S</w:t>
      </w:r>
      <w:r w:rsidRPr="006B7A34">
        <w:rPr>
          <w:rFonts w:ascii="Times New Roman" w:hAnsi="Times New Roman" w:cs="Times New Roman"/>
          <w:sz w:val="24"/>
          <w:szCs w:val="24"/>
          <w:lang w:val="sr-Latn-CS"/>
        </w:rPr>
        <w:t>lužba</w:t>
      </w:r>
      <w:r>
        <w:rPr>
          <w:rFonts w:ascii="Times New Roman" w:hAnsi="Times New Roman" w:cs="Times New Roman"/>
          <w:sz w:val="24"/>
          <w:szCs w:val="24"/>
          <w:lang w:val="sr-Latn-CS"/>
        </w:rPr>
        <w:t xml:space="preserve"> predsjednika Opštine</w:t>
      </w:r>
      <w:r w:rsidRPr="006B7A34">
        <w:rPr>
          <w:rFonts w:ascii="Times New Roman" w:hAnsi="Times New Roman" w:cs="Times New Roman"/>
          <w:sz w:val="24"/>
          <w:szCs w:val="24"/>
          <w:lang w:val="sr-Latn-CS"/>
        </w:rPr>
        <w:t xml:space="preserve"> je izradila Vodič za investitore, u cilju što bolje promocije </w:t>
      </w:r>
      <w:r w:rsidRPr="006B7A34">
        <w:rPr>
          <w:rFonts w:ascii="Times New Roman" w:eastAsia="Times New Roman" w:hAnsi="Times New Roman" w:cs="Times New Roman"/>
          <w:sz w:val="24"/>
          <w:szCs w:val="24"/>
        </w:rPr>
        <w:t>poslovnih mogućnosti u Žabljaku. Projekat je obuhvaćen Strateškim planom razvoja opštine Ž</w:t>
      </w:r>
      <w:r w:rsidR="00FE0304">
        <w:rPr>
          <w:rFonts w:ascii="Times New Roman" w:eastAsia="Times New Roman" w:hAnsi="Times New Roman" w:cs="Times New Roman"/>
          <w:sz w:val="24"/>
          <w:szCs w:val="24"/>
        </w:rPr>
        <w:t>abljak 2012-2016. Vodič je</w:t>
      </w:r>
      <w:r w:rsidRPr="006B7A34">
        <w:rPr>
          <w:rFonts w:ascii="Times New Roman" w:eastAsia="Times New Roman" w:hAnsi="Times New Roman" w:cs="Times New Roman"/>
          <w:sz w:val="24"/>
          <w:szCs w:val="24"/>
        </w:rPr>
        <w:t xml:space="preserve"> pr</w:t>
      </w:r>
      <w:r w:rsidR="00FE0304">
        <w:rPr>
          <w:rFonts w:ascii="Times New Roman" w:eastAsia="Times New Roman" w:hAnsi="Times New Roman" w:cs="Times New Roman"/>
          <w:sz w:val="24"/>
          <w:szCs w:val="24"/>
        </w:rPr>
        <w:t>eveden</w:t>
      </w:r>
      <w:r>
        <w:rPr>
          <w:rFonts w:ascii="Times New Roman" w:eastAsia="Times New Roman" w:hAnsi="Times New Roman" w:cs="Times New Roman"/>
          <w:sz w:val="24"/>
          <w:szCs w:val="24"/>
        </w:rPr>
        <w:t xml:space="preserve"> na engleski, ruski i</w:t>
      </w:r>
      <w:r w:rsidRPr="006B7A34">
        <w:rPr>
          <w:rFonts w:ascii="Times New Roman" w:eastAsia="Times New Roman" w:hAnsi="Times New Roman" w:cs="Times New Roman"/>
          <w:sz w:val="24"/>
          <w:szCs w:val="24"/>
        </w:rPr>
        <w:t xml:space="preserve"> turski jezik, </w:t>
      </w:r>
      <w:r w:rsidR="00FE0304">
        <w:rPr>
          <w:rFonts w:ascii="Times New Roman" w:eastAsia="Times New Roman" w:hAnsi="Times New Roman" w:cs="Times New Roman"/>
          <w:sz w:val="24"/>
          <w:szCs w:val="24"/>
        </w:rPr>
        <w:t xml:space="preserve">a </w:t>
      </w:r>
      <w:r w:rsidRPr="006B7A34">
        <w:rPr>
          <w:rFonts w:ascii="Times New Roman" w:hAnsi="Times New Roman" w:cs="Times New Roman"/>
          <w:sz w:val="24"/>
          <w:szCs w:val="24"/>
        </w:rPr>
        <w:t>dostupan</w:t>
      </w:r>
      <w:r w:rsidR="00FE0304">
        <w:rPr>
          <w:rFonts w:ascii="Times New Roman" w:hAnsi="Times New Roman" w:cs="Times New Roman"/>
          <w:sz w:val="24"/>
          <w:szCs w:val="24"/>
        </w:rPr>
        <w:t xml:space="preserve"> je</w:t>
      </w:r>
      <w:r w:rsidR="00550936">
        <w:rPr>
          <w:rFonts w:ascii="Times New Roman" w:hAnsi="Times New Roman" w:cs="Times New Roman"/>
          <w:sz w:val="24"/>
          <w:szCs w:val="24"/>
        </w:rPr>
        <w:t xml:space="preserve"> i</w:t>
      </w:r>
      <w:r w:rsidRPr="006B7A34">
        <w:rPr>
          <w:rFonts w:ascii="Times New Roman" w:hAnsi="Times New Roman" w:cs="Times New Roman"/>
          <w:sz w:val="24"/>
          <w:szCs w:val="24"/>
        </w:rPr>
        <w:t xml:space="preserve"> u elektronskoj formi.</w:t>
      </w:r>
    </w:p>
    <w:p w:rsidR="00902050" w:rsidRDefault="00902050" w:rsidP="00100AE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Latn-CS"/>
        </w:rPr>
        <w:t>Služba je, zajedno sa zaposlenima u Sekretarijatu za finansije i Agrobiznis info centru, uključena u realizaciju</w:t>
      </w:r>
      <w:r w:rsidRPr="006B7A34">
        <w:rPr>
          <w:rFonts w:ascii="Times New Roman" w:hAnsi="Times New Roman" w:cs="Times New Roman"/>
          <w:sz w:val="24"/>
          <w:szCs w:val="24"/>
          <w:lang w:val="sr-Latn-CS"/>
        </w:rPr>
        <w:t xml:space="preserve"> projekta „Sinjajevina“</w:t>
      </w:r>
      <w:r>
        <w:rPr>
          <w:rFonts w:ascii="Times New Roman" w:hAnsi="Times New Roman" w:cs="Times New Roman"/>
          <w:sz w:val="24"/>
          <w:szCs w:val="24"/>
          <w:lang w:val="sr-Latn-CS"/>
        </w:rPr>
        <w:t>.</w:t>
      </w:r>
      <w:r w:rsidRPr="006B7A34">
        <w:rPr>
          <w:rFonts w:ascii="Times New Roman" w:hAnsi="Times New Roman" w:cs="Times New Roman"/>
          <w:sz w:val="24"/>
          <w:szCs w:val="24"/>
          <w:lang w:val="sr-Latn-CS"/>
        </w:rPr>
        <w:t xml:space="preserve"> </w:t>
      </w:r>
      <w:r w:rsidRPr="00BA678F">
        <w:rPr>
          <w:rFonts w:ascii="Times New Roman" w:hAnsi="Times New Roman" w:cs="Times New Roman"/>
          <w:sz w:val="24"/>
          <w:szCs w:val="24"/>
        </w:rPr>
        <w:t>Riječ je o projektu</w:t>
      </w:r>
      <w:r w:rsidRPr="006B7A34">
        <w:rPr>
          <w:rFonts w:ascii="Times New Roman" w:hAnsi="Times New Roman" w:cs="Times New Roman"/>
          <w:sz w:val="24"/>
          <w:szCs w:val="24"/>
        </w:rPr>
        <w:t xml:space="preserve"> koji se realizuje</w:t>
      </w:r>
      <w:r w:rsidRPr="006B7A34">
        <w:rPr>
          <w:rFonts w:ascii="Times New Roman" w:hAnsi="Times New Roman" w:cs="Times New Roman"/>
          <w:b/>
          <w:sz w:val="24"/>
          <w:szCs w:val="24"/>
        </w:rPr>
        <w:t xml:space="preserve"> </w:t>
      </w:r>
      <w:r w:rsidRPr="006B7A34">
        <w:rPr>
          <w:rFonts w:ascii="Times New Roman" w:hAnsi="Times New Roman" w:cs="Times New Roman"/>
          <w:bCs/>
          <w:color w:val="000000"/>
          <w:sz w:val="24"/>
          <w:szCs w:val="24"/>
        </w:rPr>
        <w:t>sa opštinama Mojkovac, Danilovgrad, Kolašin i Šavnik, a podrazumijeva uspostavljanje regionalnog parka prirode “Sinjajevina” i promociju planine. Opština Mojkovac je nosilac projekta</w:t>
      </w:r>
      <w:r>
        <w:rPr>
          <w:rFonts w:ascii="Times New Roman" w:hAnsi="Times New Roman" w:cs="Times New Roman"/>
          <w:bCs/>
          <w:color w:val="000000"/>
          <w:sz w:val="24"/>
          <w:szCs w:val="24"/>
        </w:rPr>
        <w:t>, a implementacija traje 18 mjeseci.</w:t>
      </w:r>
      <w:r w:rsidR="00100AED">
        <w:rPr>
          <w:rFonts w:ascii="Times New Roman" w:hAnsi="Times New Roman" w:cs="Times New Roman"/>
          <w:sz w:val="24"/>
          <w:szCs w:val="24"/>
        </w:rPr>
        <w:t xml:space="preserve"> </w:t>
      </w:r>
      <w:r w:rsidRPr="006B7A34">
        <w:rPr>
          <w:rFonts w:ascii="Times New Roman" w:hAnsi="Times New Roman" w:cs="Times New Roman"/>
          <w:sz w:val="24"/>
          <w:szCs w:val="24"/>
        </w:rPr>
        <w:t xml:space="preserve">Cilj projekta je društveno- ekonomski razvoj planine, kroz obezbjeđivanje očuvanja prirode i razvoj seoskog turizma. </w:t>
      </w:r>
    </w:p>
    <w:p w:rsidR="00902050" w:rsidRPr="00BA678F" w:rsidRDefault="00902050" w:rsidP="00100AED">
      <w:pPr>
        <w:spacing w:after="0" w:line="240" w:lineRule="auto"/>
        <w:ind w:firstLine="720"/>
        <w:jc w:val="both"/>
        <w:rPr>
          <w:rFonts w:ascii="Times New Roman" w:hAnsi="Times New Roman" w:cs="Times New Roman"/>
          <w:sz w:val="24"/>
          <w:szCs w:val="24"/>
        </w:rPr>
      </w:pPr>
    </w:p>
    <w:p w:rsidR="00902050" w:rsidRPr="006B7A34" w:rsidRDefault="00902050" w:rsidP="00100AED">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 toku 2014. godine r</w:t>
      </w:r>
      <w:r w:rsidRPr="006B7A34">
        <w:rPr>
          <w:rFonts w:ascii="Times New Roman" w:hAnsi="Times New Roman" w:cs="Times New Roman"/>
          <w:sz w:val="24"/>
          <w:szCs w:val="24"/>
          <w:lang w:val="sr-Latn-CS"/>
        </w:rPr>
        <w:t xml:space="preserve">ealizovane su aktivnosti vezane za učestvovanje na seminarima, treninzima i obukama za korišćenje fondova predpristupne pomoći i prekogranične saradnje. </w:t>
      </w:r>
    </w:p>
    <w:p w:rsidR="00902050" w:rsidRDefault="00902050" w:rsidP="00100AED">
      <w:pPr>
        <w:autoSpaceDE w:val="0"/>
        <w:autoSpaceDN w:val="0"/>
        <w:adjustRightInd w:val="0"/>
        <w:spacing w:after="0" w:line="240" w:lineRule="auto"/>
        <w:ind w:firstLine="720"/>
        <w:jc w:val="both"/>
        <w:rPr>
          <w:rFonts w:ascii="Times New Roman" w:eastAsia="Cambria,Italic" w:hAnsi="Times New Roman" w:cs="Times New Roman"/>
          <w:iCs/>
          <w:sz w:val="24"/>
          <w:szCs w:val="24"/>
          <w:lang w:val="sr-Latn-CS"/>
        </w:rPr>
      </w:pPr>
      <w:r w:rsidRPr="006B7A34">
        <w:rPr>
          <w:rFonts w:ascii="Times New Roman" w:hAnsi="Times New Roman" w:cs="Times New Roman"/>
          <w:sz w:val="24"/>
          <w:szCs w:val="24"/>
          <w:lang w:val="sr-Latn-CS"/>
        </w:rPr>
        <w:t xml:space="preserve">Javnost i transparentnost u radu </w:t>
      </w:r>
      <w:r>
        <w:rPr>
          <w:rFonts w:ascii="Times New Roman" w:hAnsi="Times New Roman" w:cs="Times New Roman"/>
          <w:sz w:val="24"/>
          <w:szCs w:val="24"/>
          <w:lang w:val="sr-Latn-CS"/>
        </w:rPr>
        <w:t>Službe p</w:t>
      </w:r>
      <w:r w:rsidRPr="006B7A34">
        <w:rPr>
          <w:rFonts w:ascii="Times New Roman" w:hAnsi="Times New Roman" w:cs="Times New Roman"/>
          <w:sz w:val="24"/>
          <w:szCs w:val="24"/>
          <w:lang w:val="sr-Latn-CS"/>
        </w:rPr>
        <w:t>redsjednika Opštine</w:t>
      </w:r>
      <w:r>
        <w:rPr>
          <w:rFonts w:ascii="Times New Roman" w:hAnsi="Times New Roman" w:cs="Times New Roman"/>
          <w:sz w:val="24"/>
          <w:szCs w:val="24"/>
          <w:lang w:val="sr-Latn-CS"/>
        </w:rPr>
        <w:t>,</w:t>
      </w:r>
      <w:r w:rsidRPr="006B7A34">
        <w:rPr>
          <w:rFonts w:ascii="Times New Roman" w:hAnsi="Times New Roman" w:cs="Times New Roman"/>
          <w:sz w:val="24"/>
          <w:szCs w:val="24"/>
          <w:lang w:val="sr-Latn-CS"/>
        </w:rPr>
        <w:t xml:space="preserve"> u izvještajnom periodu</w:t>
      </w:r>
      <w:r>
        <w:rPr>
          <w:rFonts w:ascii="Times New Roman" w:hAnsi="Times New Roman" w:cs="Times New Roman"/>
          <w:sz w:val="24"/>
          <w:szCs w:val="24"/>
          <w:lang w:val="sr-Latn-CS"/>
        </w:rPr>
        <w:t>,</w:t>
      </w:r>
      <w:r w:rsidRPr="006B7A34">
        <w:rPr>
          <w:rFonts w:ascii="Times New Roman" w:hAnsi="Times New Roman" w:cs="Times New Roman"/>
          <w:sz w:val="24"/>
          <w:szCs w:val="24"/>
          <w:lang w:val="sr-Latn-CS"/>
        </w:rPr>
        <w:t xml:space="preserve"> ostvarena je kroz javna saopštenja, izjave i kontakte sa novinarima nakon određenih događaja, sastanaka i sl. Služba predsjednika</w:t>
      </w:r>
      <w:r>
        <w:rPr>
          <w:rFonts w:ascii="Times New Roman" w:hAnsi="Times New Roman" w:cs="Times New Roman"/>
          <w:sz w:val="24"/>
          <w:szCs w:val="24"/>
          <w:lang w:val="sr-Latn-CS"/>
        </w:rPr>
        <w:t xml:space="preserve"> je nastojala </w:t>
      </w:r>
      <w:r w:rsidRPr="006B7A34">
        <w:rPr>
          <w:rFonts w:ascii="Times New Roman" w:hAnsi="Times New Roman" w:cs="Times New Roman"/>
          <w:sz w:val="24"/>
          <w:szCs w:val="24"/>
          <w:lang w:val="sr-Latn-CS"/>
        </w:rPr>
        <w:t xml:space="preserve">da učini što je moguće transparentnijim </w:t>
      </w:r>
      <w:r>
        <w:rPr>
          <w:rFonts w:ascii="Times New Roman" w:hAnsi="Times New Roman" w:cs="Times New Roman"/>
          <w:sz w:val="24"/>
          <w:szCs w:val="24"/>
          <w:lang w:val="sr-Latn-CS"/>
        </w:rPr>
        <w:t xml:space="preserve">svoj </w:t>
      </w:r>
      <w:r w:rsidRPr="006B7A34">
        <w:rPr>
          <w:rFonts w:ascii="Times New Roman" w:hAnsi="Times New Roman" w:cs="Times New Roman"/>
          <w:sz w:val="24"/>
          <w:szCs w:val="24"/>
          <w:lang w:val="sr-Latn-CS"/>
        </w:rPr>
        <w:t xml:space="preserve">rad i zbog toga je svakodnevno ažurirala opštinski web portal. </w:t>
      </w:r>
      <w:r w:rsidRPr="006B7A34">
        <w:rPr>
          <w:rFonts w:ascii="Times New Roman" w:eastAsia="Cambria,Italic" w:hAnsi="Times New Roman" w:cs="Times New Roman"/>
          <w:iCs/>
          <w:sz w:val="24"/>
          <w:szCs w:val="24"/>
          <w:lang w:val="sr-Latn-CS"/>
        </w:rPr>
        <w:t>Jedan od načina informisanja je bio i organizovanje javnih rasprava, kako bi javnost bila upoznata sa aktima koji se donose, a neposredno se tiču ostvarivanja interesa i potreba građana.</w:t>
      </w:r>
    </w:p>
    <w:p w:rsidR="00B76797" w:rsidRPr="00100AED" w:rsidRDefault="00B76797" w:rsidP="00100AED">
      <w:pPr>
        <w:rPr>
          <w:rFonts w:ascii="Times New Roman" w:hAnsi="Times New Roman" w:cs="Times New Roman"/>
          <w:b/>
          <w:sz w:val="32"/>
          <w:szCs w:val="32"/>
          <w:u w:val="single"/>
        </w:rPr>
      </w:pPr>
    </w:p>
    <w:p w:rsidR="00CC205B" w:rsidRDefault="00CC205B" w:rsidP="00273BE6">
      <w:pPr>
        <w:ind w:left="1440"/>
        <w:rPr>
          <w:rFonts w:ascii="Times New Roman" w:eastAsia="Times New Roman" w:hAnsi="Times New Roman" w:cs="Times New Roman"/>
          <w:b/>
          <w:sz w:val="28"/>
          <w:szCs w:val="28"/>
          <w:u w:val="single"/>
        </w:rPr>
      </w:pPr>
    </w:p>
    <w:p w:rsidR="00273BE6" w:rsidRPr="00CC205B" w:rsidRDefault="00902050" w:rsidP="00CC205B">
      <w:pPr>
        <w:ind w:left="1440"/>
        <w:rPr>
          <w:rFonts w:ascii="Times New Roman" w:eastAsia="Times New Roman" w:hAnsi="Times New Roman" w:cs="Times New Roman"/>
          <w:b/>
          <w:sz w:val="28"/>
          <w:szCs w:val="28"/>
          <w:u w:val="single"/>
        </w:rPr>
      </w:pPr>
      <w:r w:rsidRPr="002176BE">
        <w:rPr>
          <w:rFonts w:ascii="Times New Roman" w:eastAsia="Times New Roman" w:hAnsi="Times New Roman" w:cs="Times New Roman"/>
          <w:b/>
          <w:sz w:val="28"/>
          <w:szCs w:val="28"/>
          <w:u w:val="single"/>
        </w:rPr>
        <w:lastRenderedPageBreak/>
        <w:t>RAD OSTALIH ORGANA LOKALNE SAMOUPRAVE</w:t>
      </w:r>
    </w:p>
    <w:p w:rsidR="00273BE6" w:rsidRDefault="00273BE6" w:rsidP="00273BE6">
      <w:pPr>
        <w:ind w:firstLine="720"/>
        <w:jc w:val="both"/>
        <w:rPr>
          <w:rFonts w:ascii="Times New Roman" w:eastAsia="Times New Roman" w:hAnsi="Times New Roman" w:cs="Times New Roman"/>
          <w:b/>
          <w:sz w:val="24"/>
          <w:szCs w:val="24"/>
        </w:rPr>
      </w:pPr>
    </w:p>
    <w:p w:rsidR="00B76797" w:rsidRDefault="00902050" w:rsidP="00273BE6">
      <w:pPr>
        <w:ind w:firstLine="720"/>
        <w:jc w:val="both"/>
        <w:rPr>
          <w:rFonts w:ascii="Times New Roman" w:eastAsia="Times New Roman" w:hAnsi="Times New Roman" w:cs="Times New Roman"/>
          <w:b/>
          <w:sz w:val="24"/>
          <w:szCs w:val="24"/>
        </w:rPr>
      </w:pPr>
      <w:r w:rsidRPr="00902050">
        <w:rPr>
          <w:rFonts w:ascii="Times New Roman" w:eastAsia="Times New Roman" w:hAnsi="Times New Roman" w:cs="Times New Roman"/>
          <w:b/>
          <w:sz w:val="24"/>
          <w:szCs w:val="24"/>
        </w:rPr>
        <w:t>II GLAVNI ADMINISTRATOR</w:t>
      </w:r>
    </w:p>
    <w:p w:rsidR="00273BE6" w:rsidRDefault="00273BE6" w:rsidP="00100AED">
      <w:pPr>
        <w:spacing w:after="0" w:line="240" w:lineRule="auto"/>
        <w:ind w:firstLine="720"/>
        <w:jc w:val="both"/>
        <w:rPr>
          <w:rFonts w:ascii="Times New Roman" w:hAnsi="Times New Roman" w:cs="Times New Roman"/>
          <w:sz w:val="24"/>
          <w:szCs w:val="24"/>
        </w:rPr>
      </w:pPr>
    </w:p>
    <w:p w:rsidR="00B76797" w:rsidRPr="00B76797" w:rsidRDefault="00B76797" w:rsidP="00100AED">
      <w:pPr>
        <w:spacing w:after="0" w:line="240" w:lineRule="auto"/>
        <w:ind w:firstLine="720"/>
        <w:jc w:val="both"/>
        <w:rPr>
          <w:rFonts w:ascii="Times New Roman" w:eastAsia="Times New Roman" w:hAnsi="Times New Roman" w:cs="Times New Roman"/>
          <w:b/>
          <w:sz w:val="24"/>
          <w:szCs w:val="24"/>
        </w:rPr>
      </w:pPr>
      <w:r>
        <w:rPr>
          <w:rFonts w:ascii="Times New Roman" w:hAnsi="Times New Roman" w:cs="Times New Roman"/>
          <w:sz w:val="24"/>
          <w:szCs w:val="24"/>
        </w:rPr>
        <w:t>OPŠTI PODACI</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Zakonom o lokalnoj samoupravi propisano je da Glavni administrator koordinira rad organa lokalne uprave i službi, stara se  o zakonitosti, efikasnosti i ekonomičnosti njihovog rada, daje stručna upustva i instrukcije o načinu postupanja u vršenju poslova, daje mišljenje  na akt o unutrašnjoj organizaciji i sistematizaciji poslova organa lokalne uprave i službi i vrši druge poslove koje mu povjeri Predsjednik opštine. </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Glavni administrator ima ovlašćenja drugostepenog organa u upravnim stvarima iz nadležnosti opštine.</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 vršenje poslova glavnog administratora može se obrazovati služba. </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Članom 4. Odluke o organizaciji i načinu rada lokane uprave opštine Žabljak propisano je da se za vršenje specifičnih poslova  između ostalog osniva i Služba glavnog administratora, a članom 10. navedene odluke određeni su poslovi koji se obavljaju u službi.</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Pravilnikom o unutrašnjoj organizaciji i sistematizaciji poslova i radnih zadataka utvrđeno  je da pored glavnog administratora, poslove u  službu glavog administratora  obavlja i jedan službenik – Samostalni savjetnik I. </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 skladu sa Metodologijom o sačinjavanju programa i podnošenja izvještaja o radu, Glavni administrator je izvještajem za 2014. godinu koji podnosi predsjedniku opštine, dao presjek aktivnosti poslova koji su se u izvještajnom periodu obavljali u službi glavnog administratora. </w:t>
      </w:r>
    </w:p>
    <w:p w:rsidR="00B76797" w:rsidRDefault="00B76797" w:rsidP="00100AED">
      <w:pPr>
        <w:spacing w:after="0" w:line="240" w:lineRule="auto"/>
        <w:jc w:val="both"/>
        <w:rPr>
          <w:rFonts w:ascii="Times New Roman" w:hAnsi="Times New Roman" w:cs="Times New Roman"/>
          <w:sz w:val="24"/>
          <w:szCs w:val="24"/>
        </w:rPr>
      </w:pPr>
    </w:p>
    <w:p w:rsidR="00B76797" w:rsidRDefault="00B76797" w:rsidP="00100AE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POSLOVI I RAD SLUŽBE</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Služba glavnog administratora  u 2014. godini obavljala je poslove iz svoje nadležnosti u skladu sa zakonskim propisima, Statutom opštine,  Odlukom o organizaciji i načinu rada lokalne uprave, Pravilnikom o unutrašnjoj organizaciji i sistematizaciji radnih mjesta, Programom rada skupštine i sopstvenim programom rada. Služba je odgovorno izvršavala zakone, druge propise i opšte akte i blagovremeno postupala po aktima skupštine , predsjednika opštine, državnih organa i drugih institucija, kao i predlagala adekvatne mjere u cilju unapređivanja stanja u upravnim oblastima kroz odluke koje je donosila Skupština opštine, kojima se uređuju pitanja iz pojedinih oblasti a čiji obrađivač je služba. </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Služba je svakodnevno u izvještajnom periodu  ostvarivala međusobnu saradnju sa starješinama organa uprave, kao i   saradnju sa lokalnim stanovništvom, NVO, državnim organima i drugim subjektima kada je to bilo neophodno za ostvarivanje prava i obaveza građana. Saradnja je posebno ostvarena razmjenom mišljenja i iskustava sa nadležnim institucijama kao i sa drugim subjektima putem učestvovanja glavnog administratora  na stručnim kolegijumima, javnim raspravama, tribinama, okruglim stolovima i slično.</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Služba je blagovremeno odgovarala na sve prispjele dopise, zahtjeve i slično, dostavljajući tražene podatke ili iste prosleđivala na dalji postupak nadležnim organima. </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Preko službe glavnog administratora sačinjen je Izvještaj o realizaciji Strateškog plana razvoja opštine Žabljak za period od 2012-2016 godine, za 2013.godinu i isti dostavljen nadležnom Ministarstvu ekonomije i Skupštini opštine na usvajanje.</w:t>
      </w:r>
    </w:p>
    <w:p w:rsidR="00B76797" w:rsidRDefault="00B76797" w:rsidP="00100AED">
      <w:pPr>
        <w:spacing w:after="0" w:line="240" w:lineRule="auto"/>
        <w:jc w:val="both"/>
        <w:rPr>
          <w:rFonts w:ascii="Times New Roman" w:hAnsi="Times New Roman" w:cs="Times New Roman"/>
          <w:sz w:val="24"/>
          <w:szCs w:val="24"/>
        </w:rPr>
      </w:pPr>
    </w:p>
    <w:p w:rsidR="00B76797" w:rsidRDefault="00B76797" w:rsidP="00100AE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POSLOVI IZ OBLASTI IMOVINSKIH PRAVA</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 pogledu poslova koji su ovoj službi dodijeljeni iz oblasti imovinskih prava i ovlašćenja, izvršena je procjena vrijednosti pokretnih i nepokretnih stvari sa kojima raspolaže Opština Žabljak sa stanjem na dan  31.12.2013. godine i Izvještaj o izvršenoj procjeni u pisanoj i elektronskoj formi dostavljen nadležnom državnom organu i Skupštini opštine na usvajanje.</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 opštini Žabljak je u toku postupak izlaganja podataka na javni uvid katastarskih podataka za katastarske opštine  u kojima je u upotrebi popisni katastar,  u cilju izrade katastra nepokretnosti. U svojstvu punomoćnika opštine Žabljak, službenik službe glavnog administratora, učestvovao je na javnim raspravama  i štitio imovinska prava  opštine Žabljak u 47 poredmeta i to  : </w:t>
      </w:r>
    </w:p>
    <w:p w:rsidR="00B76797" w:rsidRDefault="00B76797" w:rsidP="00100AE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u  KO Borje II u ......................................  6 predmeta </w:t>
      </w:r>
    </w:p>
    <w:p w:rsidR="00B76797" w:rsidRDefault="00B76797" w:rsidP="00100AE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u  KO Njegovuđa u ................................ 28      “</w:t>
      </w:r>
    </w:p>
    <w:p w:rsidR="00B76797" w:rsidRDefault="00B76797" w:rsidP="00100AE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u  KO Brajkovača u  ..............................    8      “        i</w:t>
      </w:r>
    </w:p>
    <w:p w:rsidR="00B76797" w:rsidRDefault="00B76797" w:rsidP="00100AE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u  KO Crna Gora u ................................     5 predmeta.</w:t>
      </w:r>
    </w:p>
    <w:p w:rsidR="00B76797" w:rsidRDefault="00B76797" w:rsidP="00100AED">
      <w:pPr>
        <w:spacing w:after="0" w:line="240" w:lineRule="auto"/>
        <w:jc w:val="both"/>
        <w:rPr>
          <w:rFonts w:ascii="Times New Roman" w:hAnsi="Times New Roman" w:cs="Times New Roman"/>
          <w:sz w:val="24"/>
          <w:szCs w:val="24"/>
        </w:rPr>
      </w:pPr>
    </w:p>
    <w:p w:rsidR="00552187" w:rsidRDefault="00552187" w:rsidP="00100AED">
      <w:pPr>
        <w:spacing w:after="0" w:line="240" w:lineRule="auto"/>
        <w:jc w:val="both"/>
        <w:rPr>
          <w:rFonts w:ascii="Times New Roman" w:hAnsi="Times New Roman" w:cs="Times New Roman"/>
          <w:sz w:val="24"/>
          <w:szCs w:val="24"/>
        </w:rPr>
      </w:pPr>
    </w:p>
    <w:p w:rsidR="00B76797" w:rsidRDefault="00B76797" w:rsidP="00100AED">
      <w:pPr>
        <w:spacing w:after="0" w:line="240" w:lineRule="auto"/>
        <w:ind w:firstLine="690"/>
        <w:jc w:val="both"/>
        <w:rPr>
          <w:rFonts w:ascii="Times New Roman" w:hAnsi="Times New Roman" w:cs="Times New Roman"/>
          <w:sz w:val="24"/>
          <w:szCs w:val="24"/>
        </w:rPr>
      </w:pPr>
      <w:r>
        <w:rPr>
          <w:rFonts w:ascii="Times New Roman" w:hAnsi="Times New Roman" w:cs="Times New Roman"/>
          <w:sz w:val="24"/>
          <w:szCs w:val="24"/>
        </w:rPr>
        <w:t>DRUGOSTEPENI POSTUPAK</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Rješavajući po žalbama stranaka  na rješenja prvostepenih organa lokalne uprave u službi glavnog administratora u postupku je bilo ukupno 53  upravna predmeta, i to :</w:t>
      </w:r>
    </w:p>
    <w:p w:rsidR="00B76797" w:rsidRDefault="00B76797" w:rsidP="00100AE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na rješenja donijeta od strane Sekretarijata za privredu i finansije – 28 predmeta, </w:t>
      </w:r>
    </w:p>
    <w:p w:rsidR="00B76797" w:rsidRDefault="00B76797" w:rsidP="00100AE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na rješenja donijeta od strane Sekretarijata za uređenje prostora,zaštitu životne sredine i komunalno stambene poslove – 9 predmeta i </w:t>
      </w:r>
    </w:p>
    <w:p w:rsidR="00B76797" w:rsidRDefault="00B76797" w:rsidP="00100AE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na rješenja Sekretarijata za opštu upravu i društvene djelatnosti (upis u birački spisak) – 16 predmeta. </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Prema navedenim podacima od ukupno podnijete 53 žalbe, 52,83 % su žalbe na prvostepena rješenja Sekretarijata za privredu i finansije, 30,19 % na prvostepena rješenja Sekretarijata za opštu upravu i društvene djelatnosti i  16,98 % na rješenja Sekretarijata za uređenje prostora,zaštitu životne sredine i komunalno stambene poslove. </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Služba glavnog administratora je u izvještajnom periodu riješila sve upravne predmete (53 predmeta ili 100,00 %), i to : </w:t>
      </w:r>
    </w:p>
    <w:p w:rsidR="00B76797" w:rsidRDefault="00B76797" w:rsidP="00100AE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donijela 16 rješenja o upisu u birački spisak,</w:t>
      </w:r>
    </w:p>
    <w:p w:rsidR="00B76797" w:rsidRDefault="00B76797" w:rsidP="00100AE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žalba usvojena i predmet vraćen na ponovni postupak u 18 predmeta što čini 33,97% ukupnog broja predmeta i to : 10 predmeta Sekretarijata za finansije i ekonomski razvoj, 2 predmeta Sekretarijata za uređenje prostora , zaštitu životne sredine i komunalno stambene poslove  i 6 predmeta Sekretarijata za opštu upravu i društvene djelatnosti., </w:t>
      </w:r>
    </w:p>
    <w:p w:rsidR="00B76797" w:rsidRDefault="00B76797" w:rsidP="00100AE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žalba odbijena i potvrđena prvostepena rješenja u 35 predmeta, što čini 66,03%, </w:t>
      </w:r>
    </w:p>
    <w:p w:rsidR="00B76797" w:rsidRDefault="00B76797" w:rsidP="00100AE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broj premeta po tužbama kod  Upravnog suda Crne Gore u 3 predmeta,</w:t>
      </w:r>
    </w:p>
    <w:p w:rsidR="00B76797" w:rsidRDefault="00B76797" w:rsidP="00100AE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broj odgovora po tužbama kod Upravnog suda Crne Gore u 3 predmeta, </w:t>
      </w:r>
    </w:p>
    <w:p w:rsidR="00B76797" w:rsidRDefault="00B76797" w:rsidP="00100AE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tužba kod Upravnog suda odbijena u 1predmetu,</w:t>
      </w:r>
    </w:p>
    <w:p w:rsidR="00B76797" w:rsidRDefault="00B76797" w:rsidP="00100AE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tužba kod Upravnog suda usvojena u2 predmeta. </w:t>
      </w:r>
    </w:p>
    <w:p w:rsidR="00B76797" w:rsidRDefault="00B76797" w:rsidP="00100AED">
      <w:pPr>
        <w:spacing w:after="0" w:line="240" w:lineRule="auto"/>
        <w:jc w:val="both"/>
        <w:rPr>
          <w:rFonts w:ascii="Times New Roman" w:hAnsi="Times New Roman" w:cs="Times New Roman"/>
          <w:sz w:val="24"/>
          <w:szCs w:val="24"/>
        </w:rPr>
      </w:pPr>
    </w:p>
    <w:p w:rsidR="00B76797" w:rsidRDefault="00B76797" w:rsidP="00100AED">
      <w:pPr>
        <w:spacing w:after="0" w:line="240" w:lineRule="auto"/>
        <w:ind w:firstLine="690"/>
        <w:jc w:val="both"/>
        <w:rPr>
          <w:rFonts w:ascii="Times New Roman" w:hAnsi="Times New Roman" w:cs="Times New Roman"/>
          <w:sz w:val="24"/>
          <w:szCs w:val="24"/>
        </w:rPr>
      </w:pPr>
    </w:p>
    <w:p w:rsidR="00552187" w:rsidRDefault="00552187" w:rsidP="00100AED">
      <w:pPr>
        <w:spacing w:after="0" w:line="240" w:lineRule="auto"/>
        <w:ind w:firstLine="690"/>
        <w:jc w:val="both"/>
        <w:rPr>
          <w:rFonts w:ascii="Times New Roman" w:hAnsi="Times New Roman" w:cs="Times New Roman"/>
          <w:sz w:val="24"/>
          <w:szCs w:val="24"/>
        </w:rPr>
      </w:pPr>
    </w:p>
    <w:p w:rsidR="00552187" w:rsidRDefault="00552187" w:rsidP="00100AED">
      <w:pPr>
        <w:spacing w:after="0" w:line="240" w:lineRule="auto"/>
        <w:ind w:firstLine="690"/>
        <w:jc w:val="both"/>
        <w:rPr>
          <w:rFonts w:ascii="Times New Roman" w:hAnsi="Times New Roman" w:cs="Times New Roman"/>
          <w:sz w:val="24"/>
          <w:szCs w:val="24"/>
        </w:rPr>
      </w:pPr>
    </w:p>
    <w:p w:rsidR="00B76797" w:rsidRDefault="00B76797" w:rsidP="00100AED">
      <w:pPr>
        <w:spacing w:after="0" w:line="240" w:lineRule="auto"/>
        <w:ind w:firstLine="690"/>
        <w:jc w:val="both"/>
        <w:rPr>
          <w:rFonts w:ascii="Times New Roman" w:hAnsi="Times New Roman" w:cs="Times New Roman"/>
          <w:sz w:val="24"/>
          <w:szCs w:val="24"/>
        </w:rPr>
      </w:pPr>
      <w:r>
        <w:rPr>
          <w:rFonts w:ascii="Times New Roman" w:hAnsi="Times New Roman" w:cs="Times New Roman"/>
          <w:sz w:val="24"/>
          <w:szCs w:val="24"/>
        </w:rPr>
        <w:lastRenderedPageBreak/>
        <w:t>ZAKLJUČAK</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Služba glavnog administrator je  dosta kvalitetno i uspješno izvršavala poslove iz svoje nadležnosti. Na navedeno mišljenje ukazuje činjenica da su u izvještajnom periodu  riješeni svi predmeti, pri čijem rješavanju se strogo vodi  računa o zakonom propisanim rokovima. Služba uspješno sarađuje sa svim subjektima, kako sa  organima i institucijama, tako i sa građanima.</w:t>
      </w:r>
    </w:p>
    <w:p w:rsidR="00B76797" w:rsidRDefault="00B76797" w:rsidP="00100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Prilikom rješavanja predmeta u drugostepenom upravnom postupku uočeno je da su  prvostepeni organi lokalne uprave postupali dosta ažurno u postupcima koji su vođeni, a kvalitet rada je zadovoljavajući.</w:t>
      </w:r>
    </w:p>
    <w:p w:rsidR="00902050" w:rsidRPr="00273BE6" w:rsidRDefault="00902050" w:rsidP="00273BE6">
      <w:pPr>
        <w:jc w:val="both"/>
        <w:rPr>
          <w:rFonts w:ascii="Times New Roman" w:hAnsi="Times New Roman" w:cs="Times New Roman"/>
          <w:sz w:val="24"/>
          <w:szCs w:val="24"/>
        </w:rPr>
      </w:pPr>
      <w:r>
        <w:rPr>
          <w:rFonts w:ascii="Times New Roman" w:hAnsi="Times New Roman" w:cs="Times New Roman"/>
          <w:sz w:val="24"/>
          <w:szCs w:val="24"/>
        </w:rPr>
        <w:br w:type="page"/>
      </w:r>
    </w:p>
    <w:p w:rsidR="00FB5BC9" w:rsidRPr="00FB5BC9" w:rsidRDefault="00FB5BC9" w:rsidP="00100AED">
      <w:pPr>
        <w:pStyle w:val="ListParagraph"/>
        <w:spacing w:after="0" w:line="240" w:lineRule="auto"/>
        <w:ind w:left="1080"/>
        <w:jc w:val="both"/>
        <w:rPr>
          <w:rFonts w:ascii="Times New Roman" w:hAnsi="Times New Roman"/>
          <w:noProof/>
          <w:sz w:val="24"/>
          <w:szCs w:val="24"/>
        </w:rPr>
      </w:pPr>
    </w:p>
    <w:p w:rsidR="00902050" w:rsidRPr="00552187" w:rsidRDefault="00552187" w:rsidP="00552187">
      <w:pPr>
        <w:ind w:firstLine="720"/>
        <w:rPr>
          <w:rFonts w:ascii="Times New Roman" w:eastAsia="Calibri" w:hAnsi="Times New Roman" w:cs="Times New Roman"/>
          <w:b/>
          <w:sz w:val="24"/>
          <w:szCs w:val="24"/>
          <w:lang w:val="sr-Latn-CS"/>
        </w:rPr>
      </w:pPr>
      <w:r>
        <w:rPr>
          <w:rFonts w:ascii="Times New Roman" w:hAnsi="Times New Roman"/>
          <w:b/>
          <w:sz w:val="24"/>
          <w:szCs w:val="24"/>
          <w:lang w:val="sr-Latn-CS"/>
        </w:rPr>
        <w:t>III</w:t>
      </w:r>
      <w:r w:rsidR="00902050" w:rsidRPr="00552187">
        <w:rPr>
          <w:rFonts w:ascii="Times New Roman" w:hAnsi="Times New Roman"/>
          <w:b/>
          <w:sz w:val="24"/>
          <w:szCs w:val="24"/>
          <w:lang w:val="sr-Latn-CS"/>
        </w:rPr>
        <w:t xml:space="preserve"> SEKRETARIJAT ZA  FINANSIJE I EKONOMSKI RAZVOJ</w:t>
      </w:r>
    </w:p>
    <w:p w:rsidR="00902050" w:rsidRDefault="00902050" w:rsidP="00902050">
      <w:pPr>
        <w:pStyle w:val="ListParagraph"/>
        <w:ind w:left="0" w:firstLine="720"/>
        <w:rPr>
          <w:rFonts w:ascii="Times New Roman" w:hAnsi="Times New Roman"/>
          <w:b/>
          <w:sz w:val="24"/>
          <w:szCs w:val="24"/>
          <w:lang w:val="sr-Latn-CS"/>
        </w:rPr>
      </w:pPr>
    </w:p>
    <w:p w:rsidR="00B740E6" w:rsidRPr="00273BE6" w:rsidRDefault="00B740E6" w:rsidP="00273BE6">
      <w:pPr>
        <w:spacing w:after="0" w:line="240" w:lineRule="auto"/>
        <w:jc w:val="both"/>
        <w:rPr>
          <w:rFonts w:ascii="Times New Roman" w:hAnsi="Times New Roman" w:cs="Times New Roman"/>
          <w:sz w:val="24"/>
          <w:szCs w:val="24"/>
        </w:rPr>
      </w:pPr>
      <w:r w:rsidRPr="00273BE6">
        <w:rPr>
          <w:rFonts w:ascii="Times New Roman" w:hAnsi="Times New Roman" w:cs="Times New Roman"/>
          <w:sz w:val="24"/>
          <w:szCs w:val="24"/>
          <w:lang w:val="sr-Latn-CS"/>
        </w:rPr>
        <w:t xml:space="preserve">             OPŠTI PODACI</w:t>
      </w:r>
    </w:p>
    <w:p w:rsidR="00B740E6" w:rsidRPr="00273BE6" w:rsidRDefault="00B740E6" w:rsidP="00273BE6">
      <w:pPr>
        <w:spacing w:after="0" w:line="240" w:lineRule="auto"/>
        <w:ind w:right="741" w:firstLine="720"/>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Na osnovu čl. 18 Odluke o organizaciji i  načinu rada lokalne uprave ( „Sl. list CG- opštinski propisi “ br. 10</w:t>
      </w:r>
      <w:r w:rsidRPr="00273BE6">
        <w:rPr>
          <w:rFonts w:ascii="Times New Roman" w:hAnsi="Times New Roman" w:cs="Times New Roman"/>
          <w:sz w:val="24"/>
          <w:szCs w:val="24"/>
          <w:lang w:val="sr-Cyrl-CS"/>
        </w:rPr>
        <w:t>/</w:t>
      </w:r>
      <w:r w:rsidRPr="00273BE6">
        <w:rPr>
          <w:rFonts w:ascii="Times New Roman" w:hAnsi="Times New Roman" w:cs="Times New Roman"/>
          <w:sz w:val="24"/>
          <w:szCs w:val="24"/>
          <w:lang w:val="sr-Latn-CS"/>
        </w:rPr>
        <w:t xml:space="preserve">11 </w:t>
      </w:r>
      <w:r w:rsidRPr="00273BE6">
        <w:rPr>
          <w:rFonts w:ascii="Times New Roman" w:hAnsi="Times New Roman" w:cs="Times New Roman"/>
          <w:sz w:val="24"/>
          <w:szCs w:val="24"/>
          <w:lang w:val="sr-Cyrl-CS"/>
        </w:rPr>
        <w:t xml:space="preserve">) </w:t>
      </w:r>
      <w:r w:rsidRPr="00273BE6">
        <w:rPr>
          <w:rFonts w:ascii="Times New Roman" w:hAnsi="Times New Roman" w:cs="Times New Roman"/>
          <w:sz w:val="24"/>
          <w:szCs w:val="24"/>
          <w:lang w:val="sr-Latn-CS"/>
        </w:rPr>
        <w:t xml:space="preserve"> i čl. </w:t>
      </w:r>
      <w:r w:rsidRPr="00273BE6">
        <w:rPr>
          <w:rFonts w:ascii="Times New Roman" w:hAnsi="Times New Roman" w:cs="Times New Roman"/>
          <w:sz w:val="24"/>
          <w:szCs w:val="24"/>
          <w:lang w:val="sr-Cyrl-CS"/>
        </w:rPr>
        <w:t xml:space="preserve">14 </w:t>
      </w:r>
      <w:r w:rsidRPr="00273BE6">
        <w:rPr>
          <w:rFonts w:ascii="Times New Roman" w:hAnsi="Times New Roman" w:cs="Times New Roman"/>
          <w:sz w:val="24"/>
          <w:szCs w:val="24"/>
          <w:lang w:val="sr-Latn-CS"/>
        </w:rPr>
        <w:t xml:space="preserve"> Metodologije </w:t>
      </w:r>
      <w:r w:rsidRPr="00273BE6">
        <w:rPr>
          <w:rFonts w:ascii="Times New Roman" w:hAnsi="Times New Roman" w:cs="Times New Roman"/>
          <w:sz w:val="24"/>
          <w:szCs w:val="24"/>
          <w:lang w:val="sr-Cyrl-CS"/>
        </w:rPr>
        <w:t xml:space="preserve"> о </w:t>
      </w:r>
      <w:r w:rsidRPr="00273BE6">
        <w:rPr>
          <w:rFonts w:ascii="Times New Roman" w:hAnsi="Times New Roman" w:cs="Times New Roman"/>
          <w:sz w:val="24"/>
          <w:szCs w:val="24"/>
          <w:lang w:val="sr-Latn-CS"/>
        </w:rPr>
        <w:t xml:space="preserve">sačinjavanju programa  i  podnošenja izvještaja o radu i ostvarivanju  funkcija lokalne samouprave br. </w:t>
      </w:r>
      <w:r w:rsidRPr="00273BE6">
        <w:rPr>
          <w:rFonts w:ascii="Times New Roman" w:hAnsi="Times New Roman" w:cs="Times New Roman"/>
          <w:sz w:val="24"/>
          <w:szCs w:val="24"/>
          <w:lang w:val="sr-Cyrl-CS"/>
        </w:rPr>
        <w:t xml:space="preserve"> 031/06-04-1669 </w:t>
      </w:r>
      <w:r w:rsidRPr="00273BE6">
        <w:rPr>
          <w:rFonts w:ascii="Times New Roman" w:hAnsi="Times New Roman" w:cs="Times New Roman"/>
          <w:sz w:val="24"/>
          <w:szCs w:val="24"/>
          <w:lang w:val="sr-Latn-CS"/>
        </w:rPr>
        <w:t>od</w:t>
      </w:r>
      <w:r w:rsidRPr="00273BE6">
        <w:rPr>
          <w:rFonts w:ascii="Times New Roman" w:hAnsi="Times New Roman" w:cs="Times New Roman"/>
          <w:sz w:val="24"/>
          <w:szCs w:val="24"/>
          <w:lang w:val="sr-Cyrl-CS"/>
        </w:rPr>
        <w:t xml:space="preserve"> </w:t>
      </w:r>
      <w:r w:rsidRPr="00273BE6">
        <w:rPr>
          <w:rFonts w:ascii="Times New Roman" w:hAnsi="Times New Roman" w:cs="Times New Roman"/>
          <w:sz w:val="24"/>
          <w:szCs w:val="24"/>
          <w:lang w:val="sr-Latn-CS"/>
        </w:rPr>
        <w:t xml:space="preserve"> </w:t>
      </w:r>
      <w:r w:rsidRPr="00273BE6">
        <w:rPr>
          <w:rFonts w:ascii="Times New Roman" w:hAnsi="Times New Roman" w:cs="Times New Roman"/>
          <w:sz w:val="24"/>
          <w:szCs w:val="24"/>
          <w:lang w:val="sr-Cyrl-CS"/>
        </w:rPr>
        <w:t xml:space="preserve">24.07.2006. </w:t>
      </w:r>
      <w:r w:rsidRPr="00273BE6">
        <w:rPr>
          <w:rFonts w:ascii="Times New Roman" w:hAnsi="Times New Roman" w:cs="Times New Roman"/>
          <w:sz w:val="24"/>
          <w:szCs w:val="24"/>
          <w:lang w:val="sr-Latn-CS"/>
        </w:rPr>
        <w:t>godine</w:t>
      </w:r>
      <w:r w:rsidRPr="00273BE6">
        <w:rPr>
          <w:rFonts w:ascii="Times New Roman" w:hAnsi="Times New Roman" w:cs="Times New Roman"/>
          <w:sz w:val="24"/>
          <w:szCs w:val="24"/>
          <w:lang w:val="sr-Cyrl-CS"/>
        </w:rPr>
        <w:t>,</w:t>
      </w:r>
      <w:r w:rsidRPr="00273BE6">
        <w:rPr>
          <w:rFonts w:ascii="Times New Roman" w:hAnsi="Times New Roman" w:cs="Times New Roman"/>
          <w:sz w:val="24"/>
          <w:szCs w:val="24"/>
          <w:lang w:val="sr-Latn-CS"/>
        </w:rPr>
        <w:t xml:space="preserve"> Sekretar Sekretarijata  za  finansije i ekonomski razvoj opštine Žabljak  sačinio je  izvještaj o radu i stanju  u oblasti iz svog djelokruga rada.</w:t>
      </w:r>
    </w:p>
    <w:p w:rsidR="00B740E6" w:rsidRPr="00273BE6" w:rsidRDefault="00B740E6" w:rsidP="00273BE6">
      <w:pPr>
        <w:spacing w:after="0" w:line="240" w:lineRule="auto"/>
        <w:ind w:right="741"/>
        <w:jc w:val="both"/>
        <w:rPr>
          <w:rFonts w:ascii="Times New Roman" w:hAnsi="Times New Roman" w:cs="Times New Roman"/>
          <w:sz w:val="24"/>
          <w:szCs w:val="24"/>
          <w:lang w:val="sr-Latn-CS"/>
        </w:rPr>
      </w:pPr>
    </w:p>
    <w:p w:rsidR="00B740E6" w:rsidRPr="00273BE6" w:rsidRDefault="00B740E6" w:rsidP="00273BE6">
      <w:pPr>
        <w:spacing w:after="0" w:line="240" w:lineRule="auto"/>
        <w:ind w:right="741" w:firstLine="720"/>
        <w:jc w:val="both"/>
        <w:rPr>
          <w:rFonts w:ascii="Times New Roman" w:hAnsi="Times New Roman" w:cs="Times New Roman"/>
          <w:sz w:val="24"/>
          <w:szCs w:val="24"/>
        </w:rPr>
      </w:pPr>
      <w:r w:rsidRPr="00273BE6">
        <w:rPr>
          <w:rFonts w:ascii="Times New Roman" w:hAnsi="Times New Roman" w:cs="Times New Roman"/>
          <w:sz w:val="24"/>
          <w:szCs w:val="24"/>
          <w:lang w:val="sr-Latn-CS"/>
        </w:rPr>
        <w:t>Osnovni zadaci ovog Sekretarijata su</w:t>
      </w:r>
      <w:r w:rsidRPr="00273BE6">
        <w:rPr>
          <w:rFonts w:ascii="Times New Roman" w:hAnsi="Times New Roman" w:cs="Times New Roman"/>
          <w:sz w:val="24"/>
          <w:szCs w:val="24"/>
          <w:lang w:val="sr-Cyrl-CS"/>
        </w:rPr>
        <w:t>:</w:t>
      </w:r>
    </w:p>
    <w:p w:rsidR="00B740E6" w:rsidRPr="00273BE6" w:rsidRDefault="00B740E6" w:rsidP="00273BE6">
      <w:pPr>
        <w:spacing w:after="0" w:line="240" w:lineRule="auto"/>
        <w:ind w:right="741" w:firstLine="720"/>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-Priprema, planira i izradjuje Nacrt budžeta Opštine kao i ostale izvještaje vezane za Budžet;priprema Završni račun budžeta; izradjuje Nacrt odluke o privremenom finansiranju; prati korišćenje odobrenih sredstava potrošačkih jedinica, dostavlja podatke resornom ministarstvu o prihodima i izdacima i budžetskom zaduženju;   vrši poslove oko zaduživanje Opštine izdavanjem hartija od vrijednosti ili uzimanjem zajmova; priprema odluku o uvodjenju samodoprinosa (opštinskog i mjesnog); učestvuje u indetifikaciji i procjeni opštinske imovine u postupcima privatizacije javnih preduzeća koje osniva Opština;</w:t>
      </w:r>
    </w:p>
    <w:p w:rsidR="00B740E6" w:rsidRPr="00273BE6" w:rsidRDefault="00B740E6" w:rsidP="00273BE6">
      <w:pPr>
        <w:spacing w:after="0" w:line="240" w:lineRule="auto"/>
        <w:ind w:right="741" w:firstLine="720"/>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-Upravlja konsolidovanim računom trezora, kao i podračunima i drugim računima i vodi evidenciju o postojećem dugu Opštine kao i sve ostale poslove vezane za račune opštine; vrši obračun i isplatu zarada i naknada lokalnim službenicima i namješteniciama;  vodi budžetsko računovodstvo i izvještavanje; upravlja finansijskim informacionim sistemom;</w:t>
      </w:r>
    </w:p>
    <w:p w:rsidR="00B740E6" w:rsidRPr="00273BE6" w:rsidRDefault="00B740E6" w:rsidP="00273BE6">
      <w:pPr>
        <w:spacing w:after="0" w:line="240" w:lineRule="auto"/>
        <w:ind w:right="741" w:firstLine="720"/>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-Učestvuje u izradi Programa razvoja Opštine i pojedinih djelatnosti i višegodišnjeg investicionog plana</w:t>
      </w:r>
    </w:p>
    <w:p w:rsidR="00B740E6" w:rsidRPr="00273BE6" w:rsidRDefault="00B740E6" w:rsidP="00273BE6">
      <w:pPr>
        <w:pStyle w:val="NoSpacing"/>
        <w:ind w:right="734" w:firstLine="720"/>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-Vrši poslove koji se odnose na obavljanje pripremnih radnji i izradu propisa o osnivanju lokalne Turističke organizacije; učestvuje u radu Skupštine lokalne TO i ostvaruje odgovarajuću saradnju; rješava u postupku po zahtjevima za odredjivanje kategorije ugostiljskih objekata iz nadležnosti lokalne uprave i vodi registar tih objekata; ovjerava knjige evidencije gosti i knjige  žalbi;</w:t>
      </w:r>
    </w:p>
    <w:p w:rsidR="00B740E6" w:rsidRPr="00273BE6" w:rsidRDefault="00B740E6" w:rsidP="00273BE6">
      <w:pPr>
        <w:pStyle w:val="NoSpacing"/>
        <w:ind w:right="734" w:firstLine="720"/>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-Uredjuje radno vrijeme u djelatnostima od neposrednog interesa za gradjane i odradjuje područja u kojima se može obavljati odredjena djelatnost;</w:t>
      </w:r>
    </w:p>
    <w:p w:rsidR="00B740E6" w:rsidRPr="00273BE6" w:rsidRDefault="00B740E6" w:rsidP="00273BE6">
      <w:pPr>
        <w:pStyle w:val="NoSpacing"/>
        <w:ind w:left="403" w:right="734" w:firstLine="321"/>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-Pomaže aktivnosti organizacije potrošača i njihovih saveza;</w:t>
      </w:r>
    </w:p>
    <w:p w:rsidR="00B740E6" w:rsidRPr="00273BE6" w:rsidRDefault="00B740E6" w:rsidP="00273BE6">
      <w:pPr>
        <w:pStyle w:val="NoSpacing"/>
        <w:ind w:right="734" w:firstLine="720"/>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-Saradjuje sa nevladinim organizacijama radi realizacije programa u oblastima za koje je osnovana;</w:t>
      </w:r>
    </w:p>
    <w:p w:rsidR="00B740E6" w:rsidRPr="00273BE6" w:rsidRDefault="00B740E6" w:rsidP="00273BE6">
      <w:pPr>
        <w:pStyle w:val="NoSpacing"/>
        <w:ind w:right="734" w:firstLine="720"/>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-Priprema propise kojima se utvrdjuju lokalni javni prihodi (porezi, prirezi, takse i naknade) .</w:t>
      </w:r>
    </w:p>
    <w:p w:rsidR="00B740E6" w:rsidRPr="00273BE6" w:rsidRDefault="00B740E6" w:rsidP="00273BE6">
      <w:pPr>
        <w:pStyle w:val="NoSpacing"/>
        <w:ind w:right="734" w:firstLine="720"/>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-Vrši poslove uprave koji se odnose na uredjivanje, naplatu i kontrolu lokalnih javnih prihoda   ( poreza, prireza, taksa i naknada) i ostalo.</w:t>
      </w:r>
    </w:p>
    <w:p w:rsidR="00B740E6" w:rsidRPr="00273BE6" w:rsidRDefault="00B740E6" w:rsidP="00273BE6">
      <w:pPr>
        <w:pStyle w:val="NoSpacing"/>
        <w:ind w:right="734" w:firstLine="720"/>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-Priprema informativne i druge stručne materijale za Skupštinu i predsjednika Opštine.</w:t>
      </w:r>
    </w:p>
    <w:p w:rsidR="00B740E6" w:rsidRPr="00273BE6" w:rsidRDefault="00B740E6" w:rsidP="00273BE6">
      <w:pPr>
        <w:spacing w:after="0" w:line="240" w:lineRule="auto"/>
        <w:ind w:right="734" w:firstLine="403"/>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 Za izvršavanje radnih zadataka u sekretarijatu je ukupno angažovano  sedam  radnika i to šest</w:t>
      </w:r>
      <w:r w:rsidRPr="00273BE6">
        <w:rPr>
          <w:rFonts w:ascii="Times New Roman" w:hAnsi="Times New Roman" w:cs="Times New Roman"/>
          <w:sz w:val="24"/>
          <w:szCs w:val="24"/>
          <w:lang w:val="sr-Cyrl-CS"/>
        </w:rPr>
        <w:t xml:space="preserve"> </w:t>
      </w:r>
      <w:r w:rsidRPr="00273BE6">
        <w:rPr>
          <w:rFonts w:ascii="Times New Roman" w:hAnsi="Times New Roman" w:cs="Times New Roman"/>
          <w:sz w:val="24"/>
          <w:szCs w:val="24"/>
          <w:lang w:val="sr-Latn-CS"/>
        </w:rPr>
        <w:t>sa visokom stručnom spremom i jedan radnik sa srednjom stručnom spremom.</w:t>
      </w:r>
    </w:p>
    <w:p w:rsidR="00B740E6" w:rsidRPr="00273BE6" w:rsidRDefault="00B740E6" w:rsidP="00273BE6">
      <w:pPr>
        <w:spacing w:after="0" w:line="240" w:lineRule="auto"/>
        <w:ind w:right="734" w:firstLine="403"/>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lastRenderedPageBreak/>
        <w:t>`</w:t>
      </w:r>
      <w:r w:rsidRPr="00273BE6">
        <w:rPr>
          <w:rFonts w:ascii="Times New Roman" w:hAnsi="Times New Roman" w:cs="Times New Roman"/>
          <w:sz w:val="24"/>
          <w:szCs w:val="24"/>
          <w:lang w:val="sr-Latn-CS"/>
        </w:rPr>
        <w:tab/>
        <w:t>Svi poslovi su organizovani u okviru samostalnih referata s tim što se naziv radnog mjesta određuje prema većinskim poslovima i zadacima</w:t>
      </w:r>
      <w:r w:rsidRPr="00273BE6">
        <w:rPr>
          <w:rFonts w:ascii="Times New Roman" w:hAnsi="Times New Roman" w:cs="Times New Roman"/>
          <w:sz w:val="24"/>
          <w:szCs w:val="24"/>
          <w:lang w:val="sr-Cyrl-CS"/>
        </w:rPr>
        <w:t>.</w:t>
      </w:r>
    </w:p>
    <w:p w:rsidR="00B740E6" w:rsidRPr="00273BE6" w:rsidRDefault="00B740E6" w:rsidP="00273BE6">
      <w:pPr>
        <w:spacing w:after="0" w:line="240" w:lineRule="auto"/>
        <w:ind w:left="403" w:right="734"/>
        <w:jc w:val="both"/>
        <w:rPr>
          <w:rFonts w:ascii="Times New Roman" w:hAnsi="Times New Roman" w:cs="Times New Roman"/>
          <w:sz w:val="24"/>
          <w:szCs w:val="24"/>
          <w:lang w:val="sr-Latn-CS"/>
        </w:rPr>
      </w:pPr>
    </w:p>
    <w:p w:rsidR="00B740E6" w:rsidRPr="00273BE6" w:rsidRDefault="00B740E6" w:rsidP="00273BE6">
      <w:pPr>
        <w:spacing w:after="0" w:line="240" w:lineRule="auto"/>
        <w:ind w:right="741"/>
        <w:jc w:val="both"/>
        <w:rPr>
          <w:rFonts w:ascii="Times New Roman" w:hAnsi="Times New Roman" w:cs="Times New Roman"/>
          <w:sz w:val="24"/>
          <w:szCs w:val="24"/>
          <w:lang w:val="sr-Latn-CS"/>
        </w:rPr>
      </w:pPr>
    </w:p>
    <w:p w:rsidR="00B740E6" w:rsidRPr="00273BE6" w:rsidRDefault="00B740E6" w:rsidP="00273BE6">
      <w:pPr>
        <w:spacing w:after="0" w:line="240" w:lineRule="auto"/>
        <w:ind w:left="399" w:right="741" w:firstLine="321"/>
        <w:jc w:val="both"/>
        <w:rPr>
          <w:rFonts w:ascii="Times New Roman" w:hAnsi="Times New Roman" w:cs="Times New Roman"/>
          <w:b/>
          <w:sz w:val="24"/>
          <w:szCs w:val="24"/>
          <w:lang w:val="sr-Latn-CS"/>
        </w:rPr>
      </w:pPr>
      <w:r w:rsidRPr="00273BE6">
        <w:rPr>
          <w:rFonts w:ascii="Times New Roman" w:hAnsi="Times New Roman" w:cs="Times New Roman"/>
          <w:sz w:val="24"/>
          <w:szCs w:val="24"/>
          <w:lang w:val="sr-Latn-CS"/>
        </w:rPr>
        <w:t>REALIZOVANE AKTIVNOSTI</w:t>
      </w:r>
    </w:p>
    <w:p w:rsidR="00B740E6" w:rsidRPr="00273BE6" w:rsidRDefault="00B740E6" w:rsidP="00273BE6">
      <w:pPr>
        <w:spacing w:after="0" w:line="240" w:lineRule="auto"/>
        <w:ind w:right="741" w:firstLine="720"/>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U 2014. godini Sekretarijat za finansije i ekonomski razvoj je  obradio sledeće odluke:</w:t>
      </w:r>
    </w:p>
    <w:p w:rsidR="00B740E6" w:rsidRPr="00273BE6" w:rsidRDefault="00B740E6" w:rsidP="00273BE6">
      <w:pPr>
        <w:spacing w:after="0" w:line="240" w:lineRule="auto"/>
        <w:ind w:left="399" w:right="741" w:firstLine="321"/>
        <w:jc w:val="both"/>
        <w:rPr>
          <w:rFonts w:ascii="Times New Roman" w:hAnsi="Times New Roman" w:cs="Times New Roman"/>
          <w:sz w:val="24"/>
          <w:szCs w:val="24"/>
          <w:lang w:val="sr-Latn-CS"/>
        </w:rPr>
      </w:pPr>
      <w:r w:rsidRPr="00273BE6">
        <w:rPr>
          <w:rFonts w:ascii="Times New Roman" w:hAnsi="Times New Roman" w:cs="Times New Roman"/>
          <w:sz w:val="24"/>
          <w:szCs w:val="24"/>
          <w:lang w:val="sr-Cyrl-CS"/>
        </w:rPr>
        <w:t>- O</w:t>
      </w:r>
      <w:r w:rsidRPr="00273BE6">
        <w:rPr>
          <w:rFonts w:ascii="Times New Roman" w:hAnsi="Times New Roman" w:cs="Times New Roman"/>
          <w:sz w:val="24"/>
          <w:szCs w:val="24"/>
          <w:lang w:val="sr-Latn-CS"/>
        </w:rPr>
        <w:t>dluka o Završnom računu Budžeta opštine Žabljak za 2013. godinu,</w:t>
      </w:r>
    </w:p>
    <w:p w:rsidR="00B740E6" w:rsidRPr="00273BE6" w:rsidRDefault="00B740E6" w:rsidP="00273BE6">
      <w:pPr>
        <w:spacing w:after="0" w:line="240" w:lineRule="auto"/>
        <w:ind w:left="720" w:right="741"/>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 Odluka o izmjenama i dopunama Odluke o  budžetu opštine Žabljak za 2014. godinu.</w:t>
      </w:r>
    </w:p>
    <w:p w:rsidR="00B740E6" w:rsidRPr="00273BE6" w:rsidRDefault="00B740E6" w:rsidP="00273BE6">
      <w:pPr>
        <w:spacing w:after="0" w:line="240" w:lineRule="auto"/>
        <w:ind w:left="399" w:right="741" w:firstLine="321"/>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-Izmjena i dopuna odluke o radnom vremenu.</w:t>
      </w:r>
    </w:p>
    <w:p w:rsidR="00B740E6" w:rsidRPr="00273BE6" w:rsidRDefault="00B740E6" w:rsidP="00273BE6">
      <w:pPr>
        <w:spacing w:after="0" w:line="240" w:lineRule="auto"/>
        <w:ind w:left="399" w:right="741" w:firstLine="321"/>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-Odluka o budžetu opštine Žabljak za 2015.godinu</w:t>
      </w:r>
    </w:p>
    <w:p w:rsidR="00B740E6" w:rsidRPr="00273BE6" w:rsidRDefault="00B740E6" w:rsidP="00273BE6">
      <w:pPr>
        <w:spacing w:after="0" w:line="240" w:lineRule="auto"/>
        <w:ind w:left="399" w:right="741" w:firstLine="321"/>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-Odluka o oslobađanju poreza na nepokretnosti na poljoprivredno zemljište.</w:t>
      </w:r>
    </w:p>
    <w:p w:rsidR="00B740E6" w:rsidRPr="00273BE6" w:rsidRDefault="00B740E6" w:rsidP="00273BE6">
      <w:pPr>
        <w:spacing w:after="0" w:line="240" w:lineRule="auto"/>
        <w:ind w:right="741" w:firstLine="399"/>
        <w:jc w:val="both"/>
        <w:rPr>
          <w:rFonts w:ascii="Times New Roman" w:hAnsi="Times New Roman" w:cs="Times New Roman"/>
          <w:sz w:val="24"/>
          <w:szCs w:val="24"/>
          <w:lang w:val="sr-Latn-CS"/>
        </w:rPr>
      </w:pPr>
      <w:r w:rsidRPr="00273BE6">
        <w:rPr>
          <w:rFonts w:ascii="Times New Roman" w:hAnsi="Times New Roman" w:cs="Times New Roman"/>
          <w:sz w:val="24"/>
          <w:szCs w:val="24"/>
          <w:lang w:val="pl-PL"/>
        </w:rPr>
        <w:t>U izvještajnom periodu sve budžetske transakcije su vršene  preko trezorskog sistema  poslovanja. Preko tog programa je moguće pratiti i imati uvid  u  stanje svih budžetskih računa  kod  potrošačkih jedinica.</w:t>
      </w:r>
    </w:p>
    <w:p w:rsidR="00B740E6" w:rsidRPr="00273BE6" w:rsidRDefault="00B740E6" w:rsidP="00273BE6">
      <w:pPr>
        <w:spacing w:after="0" w:line="240" w:lineRule="auto"/>
        <w:ind w:right="741" w:firstLine="399"/>
        <w:jc w:val="both"/>
        <w:rPr>
          <w:rFonts w:ascii="Times New Roman" w:hAnsi="Times New Roman" w:cs="Times New Roman"/>
          <w:sz w:val="24"/>
          <w:szCs w:val="24"/>
          <w:lang w:val="pl-PL"/>
        </w:rPr>
      </w:pPr>
      <w:r w:rsidRPr="00273BE6">
        <w:rPr>
          <w:rFonts w:ascii="Times New Roman" w:hAnsi="Times New Roman" w:cs="Times New Roman"/>
          <w:sz w:val="24"/>
          <w:szCs w:val="24"/>
          <w:lang w:val="sr-Latn-CS"/>
        </w:rPr>
        <w:t>Odlukom o budžetu opštine Žabljak za 2014. godinu, p</w:t>
      </w:r>
      <w:r w:rsidRPr="00273BE6">
        <w:rPr>
          <w:rFonts w:ascii="Times New Roman" w:hAnsi="Times New Roman" w:cs="Times New Roman"/>
          <w:sz w:val="24"/>
          <w:szCs w:val="24"/>
          <w:lang w:val="pl-PL"/>
        </w:rPr>
        <w:t xml:space="preserve">lanirani prihodi i rashodi budžeta su iznosili  1.541.000,00 €. </w:t>
      </w:r>
    </w:p>
    <w:p w:rsidR="00B740E6" w:rsidRPr="00273BE6" w:rsidRDefault="00B740E6" w:rsidP="00273BE6">
      <w:pPr>
        <w:spacing w:after="0" w:line="240" w:lineRule="auto"/>
        <w:ind w:right="741" w:firstLine="399"/>
        <w:jc w:val="both"/>
        <w:rPr>
          <w:rFonts w:ascii="Times New Roman" w:hAnsi="Times New Roman" w:cs="Times New Roman"/>
          <w:sz w:val="24"/>
          <w:szCs w:val="24"/>
          <w:lang w:val="pl-PL"/>
        </w:rPr>
      </w:pPr>
      <w:r w:rsidRPr="00273BE6">
        <w:rPr>
          <w:rFonts w:ascii="Times New Roman" w:hAnsi="Times New Roman" w:cs="Times New Roman"/>
          <w:sz w:val="24"/>
          <w:szCs w:val="24"/>
          <w:lang w:val="pl-PL"/>
        </w:rPr>
        <w:t>Odlukom o izmjenama i dopunama Odluke o budžetu opštine Žabljak, budžet je smanjen na 1.447.500,00€.</w:t>
      </w:r>
    </w:p>
    <w:p w:rsidR="00B740E6" w:rsidRPr="00273BE6" w:rsidRDefault="00B740E6" w:rsidP="00273BE6">
      <w:pPr>
        <w:spacing w:after="0" w:line="240" w:lineRule="auto"/>
        <w:ind w:right="741" w:firstLine="399"/>
        <w:jc w:val="both"/>
        <w:rPr>
          <w:rFonts w:ascii="Times New Roman" w:hAnsi="Times New Roman" w:cs="Times New Roman"/>
          <w:sz w:val="24"/>
          <w:szCs w:val="24"/>
          <w:lang w:val="pl-PL"/>
        </w:rPr>
      </w:pPr>
      <w:r w:rsidRPr="00273BE6">
        <w:rPr>
          <w:rFonts w:ascii="Times New Roman" w:hAnsi="Times New Roman" w:cs="Times New Roman"/>
          <w:sz w:val="24"/>
          <w:szCs w:val="24"/>
          <w:lang w:val="sr-Latn-CS"/>
        </w:rPr>
        <w:t>U periodu od 01.01.2014. do 31.012.2014.godine prihodi su realizovani u iznosu od 1.433.559,40€ ili 99,04%. Ostvareni rashodi iznose 1.404.442,70€ ili 97,03% od čega na kapitalni budžet otpada 174.031,95€, na otplatu dugova 80.438,48€ i otplatu obaveza iz prethodnog perioda 43.822,75€. Ostatak od 1.106.149.52€ je potrošeno na tekuće izdatke.</w:t>
      </w:r>
    </w:p>
    <w:p w:rsidR="00B740E6" w:rsidRPr="00273BE6" w:rsidRDefault="00B740E6" w:rsidP="00273BE6">
      <w:pPr>
        <w:spacing w:after="0" w:line="240" w:lineRule="auto"/>
        <w:ind w:firstLine="399"/>
        <w:jc w:val="both"/>
        <w:rPr>
          <w:rFonts w:ascii="Times New Roman" w:hAnsi="Times New Roman" w:cs="Times New Roman"/>
          <w:b/>
          <w:sz w:val="24"/>
          <w:szCs w:val="24"/>
          <w:lang w:val="sl-SI"/>
        </w:rPr>
      </w:pPr>
      <w:r w:rsidRPr="00273BE6">
        <w:rPr>
          <w:rFonts w:ascii="Times New Roman" w:hAnsi="Times New Roman" w:cs="Times New Roman"/>
          <w:b/>
          <w:sz w:val="24"/>
          <w:szCs w:val="24"/>
        </w:rPr>
        <w:t>U toku 2014. godine, Savjetnik za pravne poslove, obavljao je sve poslove predviđene aktom o sistematizaciji Sekretarijata za finansije i ekonomski razvoj.</w:t>
      </w:r>
    </w:p>
    <w:p w:rsidR="00B740E6" w:rsidRPr="00273BE6" w:rsidRDefault="00B740E6" w:rsidP="00273BE6">
      <w:pPr>
        <w:spacing w:after="0" w:line="240" w:lineRule="auto"/>
        <w:ind w:firstLine="399"/>
        <w:jc w:val="both"/>
        <w:rPr>
          <w:rFonts w:ascii="Times New Roman" w:hAnsi="Times New Roman" w:cs="Times New Roman"/>
          <w:sz w:val="24"/>
          <w:szCs w:val="24"/>
        </w:rPr>
      </w:pPr>
      <w:r w:rsidRPr="00273BE6">
        <w:rPr>
          <w:rFonts w:ascii="Times New Roman" w:hAnsi="Times New Roman" w:cs="Times New Roman"/>
          <w:sz w:val="24"/>
          <w:szCs w:val="24"/>
        </w:rPr>
        <w:t>U oblasti preduzetništva svi zahtjevi stranki su rješavani u zakonskim rokovima i donijeto je ukupno 74 rješenja, koja su predstavljena u sledećoj tabeli:</w:t>
      </w:r>
    </w:p>
    <w:p w:rsidR="00B740E6" w:rsidRPr="00273BE6" w:rsidRDefault="00B740E6" w:rsidP="00273BE6">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9"/>
        <w:gridCol w:w="6806"/>
        <w:gridCol w:w="1043"/>
      </w:tblGrid>
      <w:tr w:rsidR="00B740E6" w:rsidRPr="00273BE6" w:rsidTr="00B740E6">
        <w:trPr>
          <w:trHeight w:val="57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b/>
                <w:sz w:val="24"/>
                <w:szCs w:val="24"/>
              </w:rPr>
              <w:t>Red. Br</w:t>
            </w:r>
            <w:r w:rsidRPr="00273BE6">
              <w:rPr>
                <w:rFonts w:ascii="Times New Roman" w:hAnsi="Times New Roman" w:cs="Times New Roman"/>
                <w:sz w:val="24"/>
                <w:szCs w:val="24"/>
              </w:rPr>
              <w:t>.</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b/>
                <w:sz w:val="24"/>
                <w:szCs w:val="24"/>
              </w:rPr>
              <w:t>Vrsta rješenja</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Broj izdatih rješenja</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1.</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Odobrenja za rad ugostiteljskih objekata (kafe bar, picerija i sl.)</w:t>
            </w:r>
          </w:p>
        </w:tc>
        <w:tc>
          <w:tcPr>
            <w:tcW w:w="964" w:type="dxa"/>
            <w:tcBorders>
              <w:top w:val="single" w:sz="4" w:space="0" w:color="auto"/>
              <w:left w:val="single" w:sz="4" w:space="0" w:color="auto"/>
              <w:bottom w:val="single" w:sz="4" w:space="0" w:color="auto"/>
              <w:right w:val="single" w:sz="4" w:space="0" w:color="auto"/>
            </w:tcBorders>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7</w:t>
            </w:r>
          </w:p>
          <w:p w:rsidR="00B740E6" w:rsidRPr="00273BE6" w:rsidRDefault="00B740E6" w:rsidP="00273BE6">
            <w:pPr>
              <w:spacing w:after="0" w:line="240" w:lineRule="auto"/>
              <w:jc w:val="both"/>
              <w:rPr>
                <w:rFonts w:ascii="Times New Roman" w:hAnsi="Times New Roman" w:cs="Times New Roman"/>
                <w:sz w:val="24"/>
                <w:szCs w:val="24"/>
                <w:lang w:val="sl-SI"/>
              </w:rPr>
            </w:pP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2.</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Prestanak rada ugostiteljskih objekata (kafe bar, picerija i sl.)</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6</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3.</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Odobrenja za rad restorana</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7</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4.</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Kategorizacija restorana</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2</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5.</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Rekategorizacija restorana</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1</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6.</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Prestanak rada restorana</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1</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lastRenderedPageBreak/>
              <w:t>7.</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Odobrenja za pružanje ugostiteljskih usluga u domaćinstvu</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11</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8.</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Kategorizacija smještaja u domaćinstvu</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11</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9.</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Rekategorizacija smještaja u domaćinstvu</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12</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10.</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Prestanak pružanja ugostiteljskih usluga u domaćinstvu</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3</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11.</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Odobrenja za rad kampova</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1</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12.</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Prestanak rada kampova</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1</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13.</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Licence za auto taksi prevoz</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14.</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Izvod licence za auto taksi prevoz</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1</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15.</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Odobrenje za pružanje usluga raftinga</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6</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16.</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Odobrenja za iznajmljivnaje ski opreme</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3</w:t>
            </w:r>
          </w:p>
        </w:tc>
      </w:tr>
      <w:tr w:rsidR="00B740E6" w:rsidRPr="00273BE6" w:rsidTr="00B740E6">
        <w:trPr>
          <w:trHeight w:val="262"/>
        </w:trPr>
        <w:tc>
          <w:tcPr>
            <w:tcW w:w="1009" w:type="dxa"/>
            <w:tcBorders>
              <w:top w:val="single" w:sz="4" w:space="0" w:color="auto"/>
              <w:left w:val="single" w:sz="4" w:space="0" w:color="auto"/>
              <w:bottom w:val="single" w:sz="4" w:space="0" w:color="auto"/>
              <w:right w:val="single" w:sz="4" w:space="0" w:color="auto"/>
            </w:tcBorders>
          </w:tcPr>
          <w:p w:rsidR="00B740E6" w:rsidRPr="00273BE6" w:rsidRDefault="00B740E6" w:rsidP="00273BE6">
            <w:pPr>
              <w:spacing w:after="0" w:line="240" w:lineRule="auto"/>
              <w:jc w:val="both"/>
              <w:rPr>
                <w:rFonts w:ascii="Times New Roman" w:hAnsi="Times New Roman" w:cs="Times New Roman"/>
                <w:b/>
                <w:sz w:val="24"/>
                <w:szCs w:val="24"/>
                <w:lang w:val="sl-SI"/>
              </w:rPr>
            </w:pP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UKUPNO</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74</w:t>
            </w:r>
          </w:p>
        </w:tc>
      </w:tr>
    </w:tbl>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ab/>
      </w:r>
    </w:p>
    <w:p w:rsidR="00B740E6" w:rsidRPr="00273BE6" w:rsidRDefault="00B740E6" w:rsidP="00273BE6">
      <w:pPr>
        <w:spacing w:after="0" w:line="240" w:lineRule="auto"/>
        <w:jc w:val="both"/>
        <w:rPr>
          <w:rFonts w:ascii="Times New Roman" w:hAnsi="Times New Roman" w:cs="Times New Roman"/>
          <w:sz w:val="24"/>
          <w:szCs w:val="24"/>
        </w:rPr>
      </w:pPr>
    </w:p>
    <w:p w:rsidR="00B740E6" w:rsidRPr="00273BE6" w:rsidRDefault="00B740E6" w:rsidP="00273BE6">
      <w:pPr>
        <w:spacing w:after="0" w:line="240" w:lineRule="auto"/>
        <w:ind w:firstLine="708"/>
        <w:jc w:val="both"/>
        <w:rPr>
          <w:rFonts w:ascii="Times New Roman" w:hAnsi="Times New Roman" w:cs="Times New Roman"/>
          <w:sz w:val="24"/>
          <w:szCs w:val="24"/>
        </w:rPr>
      </w:pPr>
      <w:r w:rsidRPr="00273BE6">
        <w:rPr>
          <w:rFonts w:ascii="Times New Roman" w:hAnsi="Times New Roman" w:cs="Times New Roman"/>
          <w:sz w:val="24"/>
          <w:szCs w:val="24"/>
        </w:rPr>
        <w:t xml:space="preserve">Broj pružalaca usluga u oblasti turizma i ugostiteljstva, na dan 31.12.2014. godine, po vrstama djelatnosti, izgleda ovako: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9"/>
        <w:gridCol w:w="6806"/>
        <w:gridCol w:w="964"/>
      </w:tblGrid>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Redni br.</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Vrsta</w:t>
            </w:r>
          </w:p>
        </w:tc>
        <w:tc>
          <w:tcPr>
            <w:tcW w:w="964" w:type="dxa"/>
            <w:tcBorders>
              <w:top w:val="single" w:sz="4" w:space="0" w:color="auto"/>
              <w:left w:val="single" w:sz="4" w:space="0" w:color="auto"/>
              <w:bottom w:val="single" w:sz="4" w:space="0" w:color="auto"/>
              <w:right w:val="single" w:sz="4" w:space="0" w:color="auto"/>
            </w:tcBorders>
          </w:tcPr>
          <w:p w:rsidR="00B740E6" w:rsidRPr="00273BE6" w:rsidRDefault="00B740E6" w:rsidP="00273BE6">
            <w:pPr>
              <w:spacing w:after="0" w:line="240" w:lineRule="auto"/>
              <w:jc w:val="both"/>
              <w:rPr>
                <w:rFonts w:ascii="Times New Roman" w:hAnsi="Times New Roman" w:cs="Times New Roman"/>
                <w:sz w:val="24"/>
                <w:szCs w:val="24"/>
                <w:lang w:val="sl-SI"/>
              </w:rPr>
            </w:pP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1.</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Ugostiteljski objekti (kafe bar, picerija i sl.)</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20</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2.</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Restorani</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14</w:t>
            </w:r>
          </w:p>
        </w:tc>
      </w:tr>
      <w:tr w:rsidR="00B740E6" w:rsidRPr="00273BE6" w:rsidTr="00B740E6">
        <w:trPr>
          <w:trHeight w:val="541"/>
        </w:trPr>
        <w:tc>
          <w:tcPr>
            <w:tcW w:w="1009"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b/>
                <w:sz w:val="24"/>
                <w:szCs w:val="24"/>
                <w:lang w:val="sl-SI"/>
              </w:rPr>
            </w:pPr>
            <w:r w:rsidRPr="00273BE6">
              <w:rPr>
                <w:rFonts w:ascii="Times New Roman" w:hAnsi="Times New Roman" w:cs="Times New Roman"/>
                <w:b/>
                <w:sz w:val="24"/>
                <w:szCs w:val="24"/>
              </w:rPr>
              <w:t>3.</w:t>
            </w:r>
          </w:p>
        </w:tc>
        <w:tc>
          <w:tcPr>
            <w:tcW w:w="6806"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Ugostiteljske usluge u domaćinstvu</w:t>
            </w:r>
          </w:p>
        </w:tc>
        <w:tc>
          <w:tcPr>
            <w:tcW w:w="964" w:type="dxa"/>
            <w:tcBorders>
              <w:top w:val="single" w:sz="4" w:space="0" w:color="auto"/>
              <w:left w:val="single" w:sz="4" w:space="0" w:color="auto"/>
              <w:bottom w:val="single" w:sz="4" w:space="0" w:color="auto"/>
              <w:right w:val="single" w:sz="4" w:space="0" w:color="auto"/>
            </w:tcBorders>
            <w:hideMark/>
          </w:tcPr>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rPr>
              <w:t>99</w:t>
            </w:r>
          </w:p>
        </w:tc>
      </w:tr>
    </w:tbl>
    <w:p w:rsidR="00B740E6" w:rsidRPr="00273BE6" w:rsidRDefault="00B740E6" w:rsidP="00273BE6">
      <w:pPr>
        <w:spacing w:after="0" w:line="240" w:lineRule="auto"/>
        <w:jc w:val="both"/>
        <w:rPr>
          <w:rFonts w:ascii="Times New Roman" w:hAnsi="Times New Roman" w:cs="Times New Roman"/>
          <w:sz w:val="24"/>
          <w:szCs w:val="24"/>
          <w:lang w:val="sl-SI"/>
        </w:rPr>
      </w:pPr>
    </w:p>
    <w:p w:rsidR="00B740E6" w:rsidRPr="00273BE6" w:rsidRDefault="00B740E6" w:rsidP="00273BE6">
      <w:pPr>
        <w:spacing w:after="0" w:line="240" w:lineRule="auto"/>
        <w:ind w:firstLine="708"/>
        <w:jc w:val="both"/>
        <w:rPr>
          <w:rFonts w:ascii="Times New Roman" w:hAnsi="Times New Roman" w:cs="Times New Roman"/>
          <w:sz w:val="24"/>
          <w:szCs w:val="24"/>
        </w:rPr>
      </w:pPr>
      <w:r w:rsidRPr="00273BE6">
        <w:rPr>
          <w:rFonts w:ascii="Times New Roman" w:hAnsi="Times New Roman" w:cs="Times New Roman"/>
          <w:sz w:val="24"/>
          <w:szCs w:val="24"/>
        </w:rPr>
        <w:t xml:space="preserve">Osim donošenja rješenja, u ovoj oblasti, radilo se i na vođenju i ažuriranju podataka Centralnog turističkog registra i pružanju savjeta svim zainteresovanim licima, kako bi u što kraćem roku otpočeli sa obavljanjem djelatnosti. </w:t>
      </w:r>
    </w:p>
    <w:p w:rsidR="00B740E6" w:rsidRPr="00273BE6" w:rsidRDefault="00B740E6" w:rsidP="00273BE6">
      <w:pPr>
        <w:spacing w:after="0" w:line="240" w:lineRule="auto"/>
        <w:jc w:val="both"/>
        <w:rPr>
          <w:rFonts w:ascii="Times New Roman" w:hAnsi="Times New Roman" w:cs="Times New Roman"/>
          <w:sz w:val="24"/>
          <w:szCs w:val="24"/>
        </w:rPr>
      </w:pPr>
      <w:r w:rsidRPr="00273BE6">
        <w:rPr>
          <w:rFonts w:ascii="Times New Roman" w:hAnsi="Times New Roman" w:cs="Times New Roman"/>
          <w:sz w:val="24"/>
          <w:szCs w:val="24"/>
        </w:rPr>
        <w:tab/>
        <w:t>Redovno je održavana komunikacija sa Ministarstvima i drugim organima državne uprave iz oblasti turizma, ugostiteljstva i preduzetništva.</w:t>
      </w:r>
    </w:p>
    <w:p w:rsidR="00B740E6" w:rsidRPr="00273BE6" w:rsidRDefault="00B740E6" w:rsidP="00273BE6">
      <w:pPr>
        <w:spacing w:after="0" w:line="240" w:lineRule="auto"/>
        <w:jc w:val="both"/>
        <w:rPr>
          <w:rFonts w:ascii="Times New Roman" w:hAnsi="Times New Roman" w:cs="Times New Roman"/>
          <w:sz w:val="24"/>
          <w:szCs w:val="24"/>
        </w:rPr>
      </w:pPr>
      <w:r w:rsidRPr="00273BE6">
        <w:rPr>
          <w:rFonts w:ascii="Times New Roman" w:hAnsi="Times New Roman" w:cs="Times New Roman"/>
          <w:sz w:val="24"/>
          <w:szCs w:val="24"/>
        </w:rPr>
        <w:tab/>
        <w:t>U prethodnoj godini primljeno je preko 80 zahtjeva za slobodan pristup informacijama. Svi zahtjevi su procesuirani u zakonom predviđenim rokovima. Postupajući po žalbi, u ovoj oblasti, donešeno je 7 rješenja.</w:t>
      </w:r>
    </w:p>
    <w:p w:rsidR="00B740E6" w:rsidRPr="00273BE6" w:rsidRDefault="00B740E6" w:rsidP="00273BE6">
      <w:pPr>
        <w:spacing w:after="0" w:line="240" w:lineRule="auto"/>
        <w:jc w:val="both"/>
        <w:rPr>
          <w:rFonts w:ascii="Times New Roman" w:hAnsi="Times New Roman" w:cs="Times New Roman"/>
          <w:sz w:val="24"/>
          <w:szCs w:val="24"/>
        </w:rPr>
      </w:pPr>
      <w:r w:rsidRPr="00273BE6">
        <w:rPr>
          <w:rFonts w:ascii="Times New Roman" w:hAnsi="Times New Roman" w:cs="Times New Roman"/>
          <w:sz w:val="24"/>
          <w:szCs w:val="24"/>
        </w:rPr>
        <w:tab/>
        <w:t>Savjetnik za pravne poslove, po potrebi, pružao je pomoć ostalim službenicima Sekretarijata i u skladu sa Pravilnikom o unutrašnjoj organizaciji vršio i ostale poslove povjerene od strane neposrednog rukovodioca.</w:t>
      </w:r>
    </w:p>
    <w:p w:rsidR="00B740E6" w:rsidRPr="00273BE6" w:rsidRDefault="00B740E6" w:rsidP="00273BE6">
      <w:pPr>
        <w:spacing w:after="0" w:line="240" w:lineRule="auto"/>
        <w:ind w:right="741"/>
        <w:jc w:val="both"/>
        <w:rPr>
          <w:rFonts w:ascii="Times New Roman" w:hAnsi="Times New Roman" w:cs="Times New Roman"/>
          <w:sz w:val="24"/>
          <w:szCs w:val="24"/>
          <w:lang w:val="pl-PL"/>
        </w:rPr>
      </w:pPr>
    </w:p>
    <w:p w:rsidR="00B740E6" w:rsidRPr="00273BE6" w:rsidRDefault="00B740E6" w:rsidP="00273BE6">
      <w:pPr>
        <w:spacing w:after="0" w:line="240" w:lineRule="auto"/>
        <w:ind w:firstLine="720"/>
        <w:jc w:val="both"/>
        <w:rPr>
          <w:rFonts w:ascii="Times New Roman" w:eastAsia="Calibri" w:hAnsi="Times New Roman" w:cs="Times New Roman"/>
          <w:sz w:val="24"/>
          <w:szCs w:val="24"/>
          <w:lang w:val="sl-SI"/>
        </w:rPr>
      </w:pPr>
      <w:r w:rsidRPr="00273BE6">
        <w:rPr>
          <w:rFonts w:ascii="Times New Roman" w:eastAsia="Calibri" w:hAnsi="Times New Roman" w:cs="Times New Roman"/>
          <w:sz w:val="24"/>
          <w:szCs w:val="24"/>
        </w:rPr>
        <w:lastRenderedPageBreak/>
        <w:t xml:space="preserve">U 2014. godini </w:t>
      </w:r>
      <w:r w:rsidRPr="00273BE6">
        <w:rPr>
          <w:rFonts w:ascii="Times New Roman" w:eastAsia="Calibri" w:hAnsi="Times New Roman" w:cs="Times New Roman"/>
          <w:b/>
          <w:sz w:val="24"/>
          <w:szCs w:val="24"/>
        </w:rPr>
        <w:t>samostalni savjetnik za utvrđivanje i kontrolu poreza na nepokretnosti</w:t>
      </w:r>
      <w:r w:rsidRPr="00273BE6">
        <w:rPr>
          <w:rFonts w:ascii="Times New Roman" w:eastAsia="Calibri" w:hAnsi="Times New Roman" w:cs="Times New Roman"/>
          <w:sz w:val="24"/>
          <w:szCs w:val="24"/>
        </w:rPr>
        <w:t xml:space="preserve"> i turističke takse je izvršavao poslove u skladu sa Zakonom o porezu na nepokretnosi, Zakonom o poreskoj administraciji, Zakonom o turističkoj taksi, Zakonom o finansiranju lokalne samouprave, Zakonom o opštem upravnom postupku. </w:t>
      </w:r>
    </w:p>
    <w:p w:rsidR="00B740E6" w:rsidRPr="00273BE6" w:rsidRDefault="00B740E6" w:rsidP="00273BE6">
      <w:pPr>
        <w:spacing w:after="0" w:line="240" w:lineRule="auto"/>
        <w:ind w:firstLine="720"/>
        <w:jc w:val="both"/>
        <w:rPr>
          <w:rFonts w:ascii="Times New Roman" w:eastAsia="Calibri" w:hAnsi="Times New Roman" w:cs="Times New Roman"/>
          <w:sz w:val="24"/>
          <w:szCs w:val="24"/>
        </w:rPr>
      </w:pPr>
      <w:r w:rsidRPr="00273BE6">
        <w:rPr>
          <w:rFonts w:ascii="Times New Roman" w:eastAsia="Calibri" w:hAnsi="Times New Roman" w:cs="Times New Roman"/>
          <w:sz w:val="24"/>
          <w:szCs w:val="24"/>
        </w:rPr>
        <w:t xml:space="preserve">Rađeno je na ažuriranju podataka u evidenciji obveznika, mijenjanju podataka koji su od bitne važnosti za utvrđivanje poreza, radjen je unos novih obveznika. Sporovođen je i postupak prinudne naplate  kako za fizička tako i za pravna lica.  </w:t>
      </w:r>
    </w:p>
    <w:p w:rsidR="00B740E6" w:rsidRPr="00273BE6" w:rsidRDefault="00B740E6" w:rsidP="00273BE6">
      <w:pPr>
        <w:spacing w:after="0" w:line="240" w:lineRule="auto"/>
        <w:ind w:firstLine="720"/>
        <w:jc w:val="both"/>
        <w:rPr>
          <w:rFonts w:ascii="Times New Roman" w:eastAsia="Calibri" w:hAnsi="Times New Roman" w:cs="Times New Roman"/>
          <w:sz w:val="24"/>
          <w:szCs w:val="24"/>
        </w:rPr>
      </w:pPr>
    </w:p>
    <w:p w:rsidR="00B740E6" w:rsidRPr="00273BE6" w:rsidRDefault="00920C81" w:rsidP="00273BE6">
      <w:pPr>
        <w:pStyle w:val="ListParagraph"/>
        <w:numPr>
          <w:ilvl w:val="0"/>
          <w:numId w:val="9"/>
        </w:numPr>
        <w:spacing w:after="0" w:line="240" w:lineRule="auto"/>
        <w:jc w:val="both"/>
        <w:rPr>
          <w:rFonts w:ascii="Times New Roman" w:hAnsi="Times New Roman"/>
          <w:sz w:val="24"/>
          <w:szCs w:val="24"/>
        </w:rPr>
      </w:pPr>
      <w:r w:rsidRPr="00273BE6">
        <w:rPr>
          <w:rFonts w:ascii="Times New Roman" w:hAnsi="Times New Roman"/>
          <w:sz w:val="24"/>
          <w:szCs w:val="24"/>
        </w:rPr>
        <w:t>Uručena su 282 z</w:t>
      </w:r>
      <w:r w:rsidR="00B740E6" w:rsidRPr="00273BE6">
        <w:rPr>
          <w:rFonts w:ascii="Times New Roman" w:hAnsi="Times New Roman"/>
          <w:sz w:val="24"/>
          <w:szCs w:val="24"/>
        </w:rPr>
        <w:t xml:space="preserve">aključka o prinudnoj naplati poreza na nepokretnost za fizička lica(obezbjeđenje poreskog potraživanja),  za pravna lica 56 zaključaka. </w:t>
      </w:r>
      <w:r w:rsidRPr="00273BE6">
        <w:rPr>
          <w:rFonts w:ascii="Times New Roman" w:hAnsi="Times New Roman"/>
          <w:sz w:val="24"/>
          <w:szCs w:val="24"/>
        </w:rPr>
        <w:t>Centralnoj banci je poslato 48 z</w:t>
      </w:r>
      <w:r w:rsidR="00B740E6" w:rsidRPr="00273BE6">
        <w:rPr>
          <w:rFonts w:ascii="Times New Roman" w:hAnsi="Times New Roman"/>
          <w:sz w:val="24"/>
          <w:szCs w:val="24"/>
        </w:rPr>
        <w:t>aključaka na naplatu. Veliki broj zaključaka je izvršen, ostalim obveznicima su blokirani računi.</w:t>
      </w:r>
    </w:p>
    <w:p w:rsidR="00B740E6" w:rsidRPr="00273BE6" w:rsidRDefault="00B740E6" w:rsidP="00273BE6">
      <w:pPr>
        <w:pStyle w:val="ListParagraph"/>
        <w:numPr>
          <w:ilvl w:val="0"/>
          <w:numId w:val="9"/>
        </w:numPr>
        <w:spacing w:after="0" w:line="240" w:lineRule="auto"/>
        <w:jc w:val="both"/>
        <w:rPr>
          <w:rFonts w:ascii="Times New Roman" w:hAnsi="Times New Roman"/>
          <w:sz w:val="24"/>
          <w:szCs w:val="24"/>
        </w:rPr>
      </w:pPr>
      <w:r w:rsidRPr="00273BE6">
        <w:rPr>
          <w:rFonts w:ascii="Times New Roman" w:hAnsi="Times New Roman"/>
          <w:sz w:val="24"/>
          <w:szCs w:val="24"/>
        </w:rPr>
        <w:t>Unešeni su podaci za 198 novih obveznika ili promjena vlasništva, na osnovu podataka koje smo dobili od Uprave za nekretnine područna jedinica Žabljak, i na osnovu podataka do kojih smo došli zahvaljujući našoj službi na terenu. Dio podataka nije kompletan jer ne sadrže sve podatke o vlasnicima objekata.</w:t>
      </w:r>
    </w:p>
    <w:p w:rsidR="00B740E6" w:rsidRPr="00273BE6" w:rsidRDefault="00B740E6" w:rsidP="00273BE6">
      <w:pPr>
        <w:pStyle w:val="ListParagraph"/>
        <w:spacing w:after="0" w:line="240" w:lineRule="auto"/>
        <w:jc w:val="both"/>
        <w:rPr>
          <w:rFonts w:ascii="Times New Roman" w:hAnsi="Times New Roman"/>
          <w:sz w:val="24"/>
          <w:szCs w:val="24"/>
        </w:rPr>
      </w:pPr>
      <w:r w:rsidRPr="00273BE6">
        <w:rPr>
          <w:rFonts w:ascii="Times New Roman" w:hAnsi="Times New Roman"/>
          <w:sz w:val="24"/>
          <w:szCs w:val="24"/>
        </w:rPr>
        <w:t xml:space="preserve"> </w:t>
      </w:r>
    </w:p>
    <w:p w:rsidR="00B740E6" w:rsidRPr="00273BE6" w:rsidRDefault="00B740E6" w:rsidP="00273BE6">
      <w:pPr>
        <w:spacing w:after="0" w:line="240" w:lineRule="auto"/>
        <w:jc w:val="both"/>
        <w:rPr>
          <w:rFonts w:ascii="Times New Roman" w:eastAsia="Calibri" w:hAnsi="Times New Roman" w:cs="Times New Roman"/>
          <w:sz w:val="24"/>
          <w:szCs w:val="24"/>
        </w:rPr>
      </w:pPr>
      <w:r w:rsidRPr="00273BE6">
        <w:rPr>
          <w:rFonts w:ascii="Times New Roman" w:eastAsia="Calibri" w:hAnsi="Times New Roman" w:cs="Times New Roman"/>
          <w:sz w:val="24"/>
          <w:szCs w:val="24"/>
        </w:rPr>
        <w:tab/>
      </w:r>
      <w:r w:rsidRPr="00273BE6">
        <w:rPr>
          <w:rFonts w:ascii="Times New Roman" w:eastAsia="Calibri" w:hAnsi="Times New Roman" w:cs="Times New Roman"/>
          <w:b/>
          <w:sz w:val="24"/>
          <w:szCs w:val="24"/>
        </w:rPr>
        <w:t>Ukupno obveznika poreza na nepokretnost ima 3263</w:t>
      </w:r>
      <w:r w:rsidRPr="00273BE6">
        <w:rPr>
          <w:rFonts w:ascii="Times New Roman" w:eastAsia="Calibri" w:hAnsi="Times New Roman" w:cs="Times New Roman"/>
          <w:sz w:val="24"/>
          <w:szCs w:val="24"/>
        </w:rPr>
        <w:t xml:space="preserve"> (pravna i fizička lica).</w:t>
      </w:r>
    </w:p>
    <w:p w:rsidR="00B740E6" w:rsidRPr="00273BE6" w:rsidRDefault="00B740E6" w:rsidP="00273BE6">
      <w:pPr>
        <w:pStyle w:val="ListParagraph"/>
        <w:numPr>
          <w:ilvl w:val="0"/>
          <w:numId w:val="10"/>
        </w:numPr>
        <w:spacing w:after="0" w:line="240" w:lineRule="auto"/>
        <w:jc w:val="both"/>
        <w:rPr>
          <w:rFonts w:ascii="Times New Roman" w:hAnsi="Times New Roman"/>
          <w:sz w:val="24"/>
          <w:szCs w:val="24"/>
        </w:rPr>
      </w:pPr>
      <w:r w:rsidRPr="00273BE6">
        <w:rPr>
          <w:rFonts w:ascii="Times New Roman" w:hAnsi="Times New Roman"/>
          <w:sz w:val="24"/>
          <w:szCs w:val="24"/>
        </w:rPr>
        <w:t>Hotelsko turistički objekat ------------------------------------14</w:t>
      </w:r>
    </w:p>
    <w:p w:rsidR="00B740E6" w:rsidRPr="00273BE6" w:rsidRDefault="00B740E6" w:rsidP="00273BE6">
      <w:pPr>
        <w:pStyle w:val="ListParagraph"/>
        <w:numPr>
          <w:ilvl w:val="0"/>
          <w:numId w:val="10"/>
        </w:numPr>
        <w:spacing w:after="0" w:line="240" w:lineRule="auto"/>
        <w:jc w:val="both"/>
        <w:rPr>
          <w:rFonts w:ascii="Times New Roman" w:hAnsi="Times New Roman"/>
          <w:sz w:val="24"/>
          <w:szCs w:val="24"/>
        </w:rPr>
      </w:pPr>
      <w:r w:rsidRPr="00273BE6">
        <w:rPr>
          <w:rFonts w:ascii="Times New Roman" w:hAnsi="Times New Roman"/>
          <w:sz w:val="24"/>
          <w:szCs w:val="24"/>
        </w:rPr>
        <w:t>Poslovni objekat (pravna lica) --------------------------------35</w:t>
      </w:r>
    </w:p>
    <w:p w:rsidR="00B740E6" w:rsidRPr="00273BE6" w:rsidRDefault="00B740E6" w:rsidP="00273BE6">
      <w:pPr>
        <w:pStyle w:val="ListParagraph"/>
        <w:numPr>
          <w:ilvl w:val="0"/>
          <w:numId w:val="10"/>
        </w:numPr>
        <w:spacing w:after="0" w:line="240" w:lineRule="auto"/>
        <w:jc w:val="both"/>
        <w:rPr>
          <w:rFonts w:ascii="Times New Roman" w:hAnsi="Times New Roman"/>
          <w:sz w:val="24"/>
          <w:szCs w:val="24"/>
        </w:rPr>
      </w:pPr>
      <w:r w:rsidRPr="00273BE6">
        <w:rPr>
          <w:rFonts w:ascii="Times New Roman" w:hAnsi="Times New Roman"/>
          <w:sz w:val="24"/>
          <w:szCs w:val="24"/>
        </w:rPr>
        <w:t>Poslovni objekat (fizička lica) --------------------------------95</w:t>
      </w:r>
    </w:p>
    <w:p w:rsidR="00B740E6" w:rsidRPr="00273BE6" w:rsidRDefault="00B740E6" w:rsidP="00273BE6">
      <w:pPr>
        <w:pStyle w:val="ListParagraph"/>
        <w:numPr>
          <w:ilvl w:val="0"/>
          <w:numId w:val="10"/>
        </w:numPr>
        <w:spacing w:after="0" w:line="240" w:lineRule="auto"/>
        <w:jc w:val="both"/>
        <w:rPr>
          <w:rFonts w:ascii="Times New Roman" w:hAnsi="Times New Roman"/>
          <w:sz w:val="24"/>
          <w:szCs w:val="24"/>
        </w:rPr>
      </w:pPr>
      <w:r w:rsidRPr="00273BE6">
        <w:rPr>
          <w:rFonts w:ascii="Times New Roman" w:hAnsi="Times New Roman"/>
          <w:sz w:val="24"/>
          <w:szCs w:val="24"/>
        </w:rPr>
        <w:t>Proizvodni objekat-----------------------------------------------2</w:t>
      </w:r>
    </w:p>
    <w:p w:rsidR="00B740E6" w:rsidRPr="00273BE6" w:rsidRDefault="00B740E6" w:rsidP="00273BE6">
      <w:pPr>
        <w:pStyle w:val="ListParagraph"/>
        <w:numPr>
          <w:ilvl w:val="0"/>
          <w:numId w:val="10"/>
        </w:numPr>
        <w:spacing w:after="0" w:line="240" w:lineRule="auto"/>
        <w:jc w:val="both"/>
        <w:rPr>
          <w:rFonts w:ascii="Times New Roman" w:hAnsi="Times New Roman"/>
          <w:sz w:val="24"/>
          <w:szCs w:val="24"/>
        </w:rPr>
      </w:pPr>
      <w:r w:rsidRPr="00273BE6">
        <w:rPr>
          <w:rFonts w:ascii="Times New Roman" w:hAnsi="Times New Roman"/>
          <w:sz w:val="24"/>
          <w:szCs w:val="24"/>
        </w:rPr>
        <w:t>Sekundarni stambeni objekat---------------------------------2151</w:t>
      </w:r>
    </w:p>
    <w:p w:rsidR="00B740E6" w:rsidRPr="00273BE6" w:rsidRDefault="00B740E6" w:rsidP="00273BE6">
      <w:pPr>
        <w:pStyle w:val="ListParagraph"/>
        <w:numPr>
          <w:ilvl w:val="0"/>
          <w:numId w:val="10"/>
        </w:numPr>
        <w:spacing w:after="0" w:line="240" w:lineRule="auto"/>
        <w:jc w:val="both"/>
        <w:rPr>
          <w:rFonts w:ascii="Times New Roman" w:hAnsi="Times New Roman"/>
          <w:sz w:val="24"/>
          <w:szCs w:val="24"/>
        </w:rPr>
      </w:pPr>
      <w:r w:rsidRPr="00273BE6">
        <w:rPr>
          <w:rFonts w:ascii="Times New Roman" w:hAnsi="Times New Roman"/>
          <w:sz w:val="24"/>
          <w:szCs w:val="24"/>
        </w:rPr>
        <w:t>Sekundarni stambeni objekat u izgradnji-------------------194</w:t>
      </w:r>
    </w:p>
    <w:p w:rsidR="00B740E6" w:rsidRPr="00273BE6" w:rsidRDefault="00B740E6" w:rsidP="00273BE6">
      <w:pPr>
        <w:pStyle w:val="ListParagraph"/>
        <w:numPr>
          <w:ilvl w:val="0"/>
          <w:numId w:val="10"/>
        </w:numPr>
        <w:spacing w:after="0" w:line="240" w:lineRule="auto"/>
        <w:jc w:val="both"/>
        <w:rPr>
          <w:rFonts w:ascii="Times New Roman" w:hAnsi="Times New Roman"/>
          <w:sz w:val="24"/>
          <w:szCs w:val="24"/>
        </w:rPr>
      </w:pPr>
      <w:r w:rsidRPr="00273BE6">
        <w:rPr>
          <w:rFonts w:ascii="Times New Roman" w:hAnsi="Times New Roman"/>
          <w:sz w:val="24"/>
          <w:szCs w:val="24"/>
        </w:rPr>
        <w:t>Stambeni objekat i stan-----------------------------------------1411</w:t>
      </w:r>
    </w:p>
    <w:p w:rsidR="00B740E6" w:rsidRPr="00273BE6" w:rsidRDefault="00B740E6" w:rsidP="00273BE6">
      <w:pPr>
        <w:pStyle w:val="ListParagraph"/>
        <w:numPr>
          <w:ilvl w:val="0"/>
          <w:numId w:val="10"/>
        </w:numPr>
        <w:spacing w:after="0" w:line="240" w:lineRule="auto"/>
        <w:jc w:val="both"/>
        <w:rPr>
          <w:rFonts w:ascii="Times New Roman" w:hAnsi="Times New Roman"/>
          <w:sz w:val="24"/>
          <w:szCs w:val="24"/>
        </w:rPr>
      </w:pPr>
      <w:r w:rsidRPr="00273BE6">
        <w:rPr>
          <w:rFonts w:ascii="Times New Roman" w:hAnsi="Times New Roman"/>
          <w:sz w:val="24"/>
          <w:szCs w:val="24"/>
        </w:rPr>
        <w:t>Stambeni objekat u izgradnji----------------------------------54</w:t>
      </w:r>
    </w:p>
    <w:p w:rsidR="00B740E6" w:rsidRPr="00273BE6" w:rsidRDefault="00B740E6" w:rsidP="00273BE6">
      <w:pPr>
        <w:pStyle w:val="ListParagraph"/>
        <w:numPr>
          <w:ilvl w:val="0"/>
          <w:numId w:val="10"/>
        </w:numPr>
        <w:spacing w:after="0" w:line="240" w:lineRule="auto"/>
        <w:jc w:val="both"/>
        <w:rPr>
          <w:rFonts w:ascii="Times New Roman" w:hAnsi="Times New Roman"/>
          <w:sz w:val="24"/>
          <w:szCs w:val="24"/>
        </w:rPr>
      </w:pPr>
      <w:r w:rsidRPr="00273BE6">
        <w:rPr>
          <w:rFonts w:ascii="Times New Roman" w:hAnsi="Times New Roman"/>
          <w:sz w:val="24"/>
          <w:szCs w:val="24"/>
        </w:rPr>
        <w:t>Poljoprivredno zemljište koje se ne obrađuje---------------42</w:t>
      </w:r>
    </w:p>
    <w:p w:rsidR="00B740E6" w:rsidRPr="00273BE6" w:rsidRDefault="00B740E6" w:rsidP="00273BE6">
      <w:pPr>
        <w:pStyle w:val="ListParagraph"/>
        <w:numPr>
          <w:ilvl w:val="0"/>
          <w:numId w:val="10"/>
        </w:numPr>
        <w:spacing w:after="0" w:line="240" w:lineRule="auto"/>
        <w:jc w:val="both"/>
        <w:rPr>
          <w:rFonts w:ascii="Times New Roman" w:hAnsi="Times New Roman"/>
          <w:sz w:val="24"/>
          <w:szCs w:val="24"/>
        </w:rPr>
      </w:pPr>
      <w:r w:rsidRPr="00273BE6">
        <w:rPr>
          <w:rFonts w:ascii="Times New Roman" w:hAnsi="Times New Roman"/>
          <w:sz w:val="24"/>
          <w:szCs w:val="24"/>
        </w:rPr>
        <w:t>Gradsko građevinsko zemljište------------------------------------43</w:t>
      </w:r>
    </w:p>
    <w:p w:rsidR="00B740E6" w:rsidRPr="00273BE6" w:rsidRDefault="00B740E6" w:rsidP="00273BE6">
      <w:pPr>
        <w:pStyle w:val="ListParagraph"/>
        <w:spacing w:after="0" w:line="240" w:lineRule="auto"/>
        <w:ind w:left="1080"/>
        <w:jc w:val="both"/>
        <w:rPr>
          <w:rFonts w:ascii="Times New Roman" w:hAnsi="Times New Roman"/>
          <w:sz w:val="24"/>
          <w:szCs w:val="24"/>
        </w:rPr>
      </w:pPr>
    </w:p>
    <w:p w:rsidR="00B740E6" w:rsidRPr="00273BE6" w:rsidRDefault="00B740E6" w:rsidP="00273BE6">
      <w:pPr>
        <w:pStyle w:val="ListParagraph"/>
        <w:numPr>
          <w:ilvl w:val="0"/>
          <w:numId w:val="11"/>
        </w:numPr>
        <w:spacing w:after="0" w:line="240" w:lineRule="auto"/>
        <w:jc w:val="both"/>
        <w:rPr>
          <w:rFonts w:ascii="Times New Roman" w:hAnsi="Times New Roman"/>
          <w:sz w:val="24"/>
          <w:szCs w:val="24"/>
        </w:rPr>
      </w:pPr>
      <w:r w:rsidRPr="00273BE6">
        <w:rPr>
          <w:rFonts w:ascii="Times New Roman" w:hAnsi="Times New Roman"/>
          <w:sz w:val="24"/>
          <w:szCs w:val="24"/>
        </w:rPr>
        <w:t>U 2014. je oštampano je ukupno 3418 rješenja. Ukupno je uručeno 3200, od toga dostavnom službom 1950, poštanskim putem 1010, dok je 240 rješenja direktno u kancelariji službe. Zbog nepotpune adrese ili zbog odbijanja primanja rješenja vratilo se 218 rješenja.</w:t>
      </w:r>
    </w:p>
    <w:p w:rsidR="00B740E6" w:rsidRPr="00273BE6" w:rsidRDefault="00B740E6" w:rsidP="00273BE6">
      <w:pPr>
        <w:spacing w:after="0" w:line="240" w:lineRule="auto"/>
        <w:ind w:firstLine="720"/>
        <w:jc w:val="both"/>
        <w:rPr>
          <w:rFonts w:ascii="Times New Roman" w:eastAsia="Calibri" w:hAnsi="Times New Roman" w:cs="Times New Roman"/>
          <w:sz w:val="24"/>
          <w:szCs w:val="24"/>
        </w:rPr>
      </w:pPr>
      <w:r w:rsidRPr="00273BE6">
        <w:rPr>
          <w:rFonts w:ascii="Times New Roman" w:eastAsia="Calibri" w:hAnsi="Times New Roman" w:cs="Times New Roman"/>
          <w:sz w:val="24"/>
          <w:szCs w:val="24"/>
        </w:rPr>
        <w:t xml:space="preserve">Veliki problem se javlja kod uručivanja rješenja stranim državljanima jer u većini slučajeva samo imamo podatke o državi iz koje dolaze obveznici, dok podataka o njihovoj tačnoj adresi nema, ti se podaci nalaze samo u Direkciji za nekretnine i u sudovima gdje su ovjeravali ugovore.  </w:t>
      </w:r>
    </w:p>
    <w:p w:rsidR="00B740E6" w:rsidRPr="00273BE6" w:rsidRDefault="00B740E6" w:rsidP="00273BE6">
      <w:pPr>
        <w:spacing w:after="0" w:line="240" w:lineRule="auto"/>
        <w:ind w:firstLine="720"/>
        <w:jc w:val="both"/>
        <w:rPr>
          <w:rFonts w:ascii="Times New Roman" w:eastAsia="Calibri" w:hAnsi="Times New Roman" w:cs="Times New Roman"/>
          <w:sz w:val="24"/>
          <w:szCs w:val="24"/>
        </w:rPr>
      </w:pPr>
      <w:r w:rsidRPr="00273BE6">
        <w:rPr>
          <w:rFonts w:ascii="Times New Roman" w:eastAsia="Calibri" w:hAnsi="Times New Roman" w:cs="Times New Roman"/>
          <w:sz w:val="24"/>
          <w:szCs w:val="24"/>
        </w:rPr>
        <w:t>Takođe veliki broj rješenja se vodi na umrla lica, ostavinski postupci još uvijek nijesu završeni  pa je nemoguće uručiti rješenja, kao i naplatiti porez.</w:t>
      </w:r>
    </w:p>
    <w:p w:rsidR="00B740E6" w:rsidRPr="00273BE6" w:rsidRDefault="00B740E6" w:rsidP="00273BE6">
      <w:pPr>
        <w:pStyle w:val="ListParagraph"/>
        <w:numPr>
          <w:ilvl w:val="0"/>
          <w:numId w:val="11"/>
        </w:numPr>
        <w:spacing w:after="0" w:line="240" w:lineRule="auto"/>
        <w:jc w:val="both"/>
        <w:rPr>
          <w:rFonts w:ascii="Times New Roman" w:hAnsi="Times New Roman"/>
          <w:sz w:val="24"/>
          <w:szCs w:val="24"/>
        </w:rPr>
      </w:pPr>
      <w:r w:rsidRPr="00273BE6">
        <w:rPr>
          <w:rFonts w:ascii="Times New Roman" w:hAnsi="Times New Roman"/>
          <w:sz w:val="24"/>
          <w:szCs w:val="24"/>
        </w:rPr>
        <w:t>Ukupno zaduženje za 2014 godinu iznosi 422.051,48  €.</w:t>
      </w:r>
    </w:p>
    <w:p w:rsidR="00B740E6" w:rsidRPr="00273BE6" w:rsidRDefault="00B740E6" w:rsidP="00273BE6">
      <w:pPr>
        <w:spacing w:after="0" w:line="240" w:lineRule="auto"/>
        <w:ind w:firstLine="720"/>
        <w:jc w:val="both"/>
        <w:rPr>
          <w:rFonts w:ascii="Times New Roman" w:eastAsia="Calibri" w:hAnsi="Times New Roman" w:cs="Times New Roman"/>
          <w:sz w:val="24"/>
          <w:szCs w:val="24"/>
        </w:rPr>
      </w:pPr>
      <w:r w:rsidRPr="00273BE6">
        <w:rPr>
          <w:rFonts w:ascii="Times New Roman" w:hAnsi="Times New Roman" w:cs="Times New Roman"/>
          <w:sz w:val="24"/>
          <w:szCs w:val="24"/>
          <w:lang w:val="pl-PL"/>
        </w:rPr>
        <w:t>Odlukom o izmjenama i dopunama Odluke o budžetu opštine Žabljak</w:t>
      </w:r>
      <w:r w:rsidRPr="00273BE6">
        <w:rPr>
          <w:rFonts w:ascii="Times New Roman" w:eastAsia="Calibri" w:hAnsi="Times New Roman" w:cs="Times New Roman"/>
          <w:sz w:val="24"/>
          <w:szCs w:val="24"/>
        </w:rPr>
        <w:t xml:space="preserve"> za 2014.godinu na ime naplate poreza na nepokretnost planirano je  260.000 €, naplaćeno je 263.282,92€ pa procenat naplate iznosi  101,26 %.</w:t>
      </w:r>
    </w:p>
    <w:p w:rsidR="00B740E6" w:rsidRPr="00273BE6" w:rsidRDefault="00920C81" w:rsidP="00273BE6">
      <w:pPr>
        <w:spacing w:after="0" w:line="240" w:lineRule="auto"/>
        <w:ind w:firstLine="720"/>
        <w:jc w:val="both"/>
        <w:rPr>
          <w:rFonts w:ascii="Times New Roman" w:eastAsia="Calibri" w:hAnsi="Times New Roman" w:cs="Times New Roman"/>
          <w:sz w:val="24"/>
          <w:szCs w:val="24"/>
        </w:rPr>
      </w:pPr>
      <w:r w:rsidRPr="00273BE6">
        <w:rPr>
          <w:rFonts w:ascii="Times New Roman" w:eastAsia="Calibri" w:hAnsi="Times New Roman" w:cs="Times New Roman"/>
          <w:sz w:val="24"/>
          <w:szCs w:val="24"/>
        </w:rPr>
        <w:t>Utvrđena je Odluka</w:t>
      </w:r>
      <w:r w:rsidR="00B740E6" w:rsidRPr="00273BE6">
        <w:rPr>
          <w:rFonts w:ascii="Times New Roman" w:eastAsia="Calibri" w:hAnsi="Times New Roman" w:cs="Times New Roman"/>
          <w:sz w:val="24"/>
          <w:szCs w:val="24"/>
        </w:rPr>
        <w:t xml:space="preserve"> o oslobađanju poreza na nepokretnost na poljoprivredno zemljište koje se koristi u poljoprivredne svrhe za 2014</w:t>
      </w:r>
      <w:r w:rsidRPr="00273BE6">
        <w:rPr>
          <w:rFonts w:ascii="Times New Roman" w:eastAsia="Calibri" w:hAnsi="Times New Roman" w:cs="Times New Roman"/>
          <w:sz w:val="24"/>
          <w:szCs w:val="24"/>
        </w:rPr>
        <w:t>.</w:t>
      </w:r>
      <w:r w:rsidR="00B740E6" w:rsidRPr="00273BE6">
        <w:rPr>
          <w:rFonts w:ascii="Times New Roman" w:eastAsia="Calibri" w:hAnsi="Times New Roman" w:cs="Times New Roman"/>
          <w:sz w:val="24"/>
          <w:szCs w:val="24"/>
        </w:rPr>
        <w:t xml:space="preserve"> </w:t>
      </w:r>
      <w:r w:rsidRPr="00273BE6">
        <w:rPr>
          <w:rFonts w:ascii="Times New Roman" w:eastAsia="Calibri" w:hAnsi="Times New Roman" w:cs="Times New Roman"/>
          <w:sz w:val="24"/>
          <w:szCs w:val="24"/>
        </w:rPr>
        <w:t>g</w:t>
      </w:r>
      <w:r w:rsidR="00B740E6" w:rsidRPr="00273BE6">
        <w:rPr>
          <w:rFonts w:ascii="Times New Roman" w:eastAsia="Calibri" w:hAnsi="Times New Roman" w:cs="Times New Roman"/>
          <w:sz w:val="24"/>
          <w:szCs w:val="24"/>
        </w:rPr>
        <w:t>odinu</w:t>
      </w:r>
      <w:r w:rsidRPr="00273BE6">
        <w:rPr>
          <w:rFonts w:ascii="Times New Roman" w:eastAsia="Calibri" w:hAnsi="Times New Roman" w:cs="Times New Roman"/>
          <w:sz w:val="24"/>
          <w:szCs w:val="24"/>
        </w:rPr>
        <w:t>.</w:t>
      </w:r>
      <w:r w:rsidR="00B740E6" w:rsidRPr="00273BE6">
        <w:rPr>
          <w:rFonts w:ascii="Times New Roman" w:eastAsia="Calibri" w:hAnsi="Times New Roman" w:cs="Times New Roman"/>
          <w:sz w:val="24"/>
          <w:szCs w:val="24"/>
        </w:rPr>
        <w:t xml:space="preserve"> </w:t>
      </w:r>
    </w:p>
    <w:p w:rsidR="00920C81" w:rsidRPr="00273BE6" w:rsidRDefault="00920C81" w:rsidP="00273BE6">
      <w:pPr>
        <w:spacing w:after="0" w:line="240" w:lineRule="auto"/>
        <w:ind w:firstLine="720"/>
        <w:jc w:val="both"/>
        <w:rPr>
          <w:rFonts w:ascii="Times New Roman" w:eastAsia="Calibri" w:hAnsi="Times New Roman" w:cs="Times New Roman"/>
          <w:sz w:val="24"/>
          <w:szCs w:val="24"/>
        </w:rPr>
      </w:pPr>
    </w:p>
    <w:p w:rsidR="00B740E6" w:rsidRPr="00273BE6" w:rsidRDefault="00B740E6" w:rsidP="00273BE6">
      <w:pPr>
        <w:pStyle w:val="ListParagraph"/>
        <w:numPr>
          <w:ilvl w:val="0"/>
          <w:numId w:val="11"/>
        </w:numPr>
        <w:spacing w:after="0" w:line="240" w:lineRule="auto"/>
        <w:jc w:val="both"/>
        <w:rPr>
          <w:rFonts w:ascii="Times New Roman" w:hAnsi="Times New Roman"/>
          <w:b/>
          <w:sz w:val="24"/>
          <w:szCs w:val="24"/>
        </w:rPr>
      </w:pPr>
      <w:r w:rsidRPr="00273BE6">
        <w:rPr>
          <w:rFonts w:ascii="Times New Roman" w:hAnsi="Times New Roman"/>
          <w:b/>
          <w:sz w:val="24"/>
          <w:szCs w:val="24"/>
        </w:rPr>
        <w:lastRenderedPageBreak/>
        <w:t>Turistika taksa</w:t>
      </w:r>
    </w:p>
    <w:p w:rsidR="00B740E6" w:rsidRPr="00273BE6" w:rsidRDefault="00B740E6" w:rsidP="00273BE6">
      <w:pPr>
        <w:spacing w:after="0" w:line="240" w:lineRule="auto"/>
        <w:ind w:firstLine="720"/>
        <w:jc w:val="both"/>
        <w:rPr>
          <w:rFonts w:ascii="Times New Roman" w:eastAsia="Calibri" w:hAnsi="Times New Roman" w:cs="Times New Roman"/>
          <w:sz w:val="24"/>
          <w:szCs w:val="24"/>
        </w:rPr>
      </w:pPr>
      <w:r w:rsidRPr="00273BE6">
        <w:rPr>
          <w:rFonts w:ascii="Times New Roman" w:eastAsia="Calibri" w:hAnsi="Times New Roman" w:cs="Times New Roman"/>
          <w:sz w:val="24"/>
          <w:szCs w:val="24"/>
        </w:rPr>
        <w:t>Turističku t</w:t>
      </w:r>
      <w:r w:rsidR="00920C81" w:rsidRPr="00273BE6">
        <w:rPr>
          <w:rFonts w:ascii="Times New Roman" w:eastAsia="Calibri" w:hAnsi="Times New Roman" w:cs="Times New Roman"/>
          <w:sz w:val="24"/>
          <w:szCs w:val="24"/>
        </w:rPr>
        <w:t>aksu služba za evidenciju i nap</w:t>
      </w:r>
      <w:r w:rsidRPr="00273BE6">
        <w:rPr>
          <w:rFonts w:ascii="Times New Roman" w:eastAsia="Calibri" w:hAnsi="Times New Roman" w:cs="Times New Roman"/>
          <w:sz w:val="24"/>
          <w:szCs w:val="24"/>
        </w:rPr>
        <w:t>l</w:t>
      </w:r>
      <w:r w:rsidR="00920C81" w:rsidRPr="00273BE6">
        <w:rPr>
          <w:rFonts w:ascii="Times New Roman" w:eastAsia="Calibri" w:hAnsi="Times New Roman" w:cs="Times New Roman"/>
          <w:sz w:val="24"/>
          <w:szCs w:val="24"/>
        </w:rPr>
        <w:t>a</w:t>
      </w:r>
      <w:r w:rsidRPr="00273BE6">
        <w:rPr>
          <w:rFonts w:ascii="Times New Roman" w:eastAsia="Calibri" w:hAnsi="Times New Roman" w:cs="Times New Roman"/>
          <w:sz w:val="24"/>
          <w:szCs w:val="24"/>
        </w:rPr>
        <w:t>tu poreza na nepokretnost preuzela je početkom jula 2010. U 2014 godini naplaćeno je 6.116,39€, što je 122% u odnosu na plan buđžeta koji je iznosio 5.0</w:t>
      </w:r>
      <w:r w:rsidR="00920C81" w:rsidRPr="00273BE6">
        <w:rPr>
          <w:rFonts w:ascii="Times New Roman" w:eastAsia="Calibri" w:hAnsi="Times New Roman" w:cs="Times New Roman"/>
          <w:sz w:val="24"/>
          <w:szCs w:val="24"/>
        </w:rPr>
        <w:t>00,00€. Od naplaćenog iznosa bud</w:t>
      </w:r>
      <w:r w:rsidRPr="00273BE6">
        <w:rPr>
          <w:rFonts w:ascii="Times New Roman" w:eastAsia="Calibri" w:hAnsi="Times New Roman" w:cs="Times New Roman"/>
          <w:sz w:val="24"/>
          <w:szCs w:val="24"/>
        </w:rPr>
        <w:t>žetu opštine pripada 40 %, ostatak turističkoj organizaciji.</w:t>
      </w:r>
    </w:p>
    <w:p w:rsidR="00B740E6" w:rsidRPr="00273BE6" w:rsidRDefault="00B740E6" w:rsidP="00273BE6">
      <w:pPr>
        <w:spacing w:after="0" w:line="240" w:lineRule="auto"/>
        <w:ind w:right="741"/>
        <w:jc w:val="both"/>
        <w:rPr>
          <w:rFonts w:ascii="Times New Roman" w:eastAsia="Times New Roman" w:hAnsi="Times New Roman" w:cs="Times New Roman"/>
          <w:sz w:val="24"/>
          <w:szCs w:val="24"/>
          <w:lang w:val="sr-Latn-CS"/>
        </w:rPr>
      </w:pPr>
    </w:p>
    <w:p w:rsidR="00B740E6" w:rsidRPr="00273BE6" w:rsidRDefault="00B740E6" w:rsidP="00273BE6">
      <w:pPr>
        <w:spacing w:after="0" w:line="240" w:lineRule="auto"/>
        <w:ind w:firstLine="720"/>
        <w:jc w:val="both"/>
        <w:rPr>
          <w:rFonts w:ascii="Times New Roman" w:hAnsi="Times New Roman" w:cs="Times New Roman"/>
          <w:sz w:val="24"/>
          <w:szCs w:val="24"/>
          <w:lang w:val="sr-Latn-CS"/>
        </w:rPr>
      </w:pPr>
      <w:r w:rsidRPr="00273BE6">
        <w:rPr>
          <w:rFonts w:ascii="Times New Roman" w:hAnsi="Times New Roman" w:cs="Times New Roman"/>
          <w:b/>
          <w:sz w:val="24"/>
          <w:szCs w:val="24"/>
          <w:lang w:val="sr-Latn-CS"/>
        </w:rPr>
        <w:t>Inspektor I za naplatu javnih prihoda</w:t>
      </w:r>
      <w:r w:rsidRPr="00273BE6">
        <w:rPr>
          <w:rFonts w:ascii="Times New Roman" w:hAnsi="Times New Roman" w:cs="Times New Roman"/>
          <w:sz w:val="24"/>
          <w:szCs w:val="24"/>
          <w:lang w:val="sr-Latn-CS"/>
        </w:rPr>
        <w:t xml:space="preserve"> u Sekretarijatu za finansije i ekonomski razvoj opštine Žabljak izvršavao je poslove i radne zadatke  u skladu sa: Zakonom o poreskoj administraciji, Zakonom o finansiranju lokalne samouprave, Zakonom o boravišnoj taksi, Zakonom  o turističkim organizacijama i svim propisima opštine Žabljak donesenim  na osnovu navedenih zakona.</w:t>
      </w:r>
    </w:p>
    <w:p w:rsidR="00B740E6" w:rsidRPr="00273BE6" w:rsidRDefault="00B740E6" w:rsidP="00273BE6">
      <w:pPr>
        <w:spacing w:after="0" w:line="240" w:lineRule="auto"/>
        <w:ind w:firstLine="720"/>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U  2014.godine Inspektor I za naplatu javnih prihoda  naplatio je sledeće prihode:</w:t>
      </w:r>
    </w:p>
    <w:p w:rsidR="00B740E6" w:rsidRPr="00273BE6" w:rsidRDefault="00B740E6" w:rsidP="00273BE6">
      <w:pPr>
        <w:spacing w:after="0" w:line="240" w:lineRule="auto"/>
        <w:jc w:val="both"/>
        <w:rPr>
          <w:rFonts w:ascii="Times New Roman" w:hAnsi="Times New Roman" w:cs="Times New Roman"/>
          <w:b/>
          <w:bCs/>
          <w:sz w:val="24"/>
          <w:szCs w:val="24"/>
          <w:lang w:val="sr-Latn-CS"/>
        </w:rPr>
      </w:pPr>
    </w:p>
    <w:p w:rsidR="00B740E6" w:rsidRPr="00273BE6" w:rsidRDefault="00B740E6" w:rsidP="00273BE6">
      <w:pPr>
        <w:spacing w:after="0" w:line="240" w:lineRule="auto"/>
        <w:ind w:firstLine="720"/>
        <w:jc w:val="both"/>
        <w:rPr>
          <w:rFonts w:ascii="Times New Roman" w:eastAsia="Calibri" w:hAnsi="Times New Roman" w:cs="Times New Roman"/>
          <w:sz w:val="24"/>
          <w:szCs w:val="24"/>
          <w:lang w:val="sl-SI"/>
        </w:rPr>
      </w:pPr>
      <w:r w:rsidRPr="00273BE6">
        <w:rPr>
          <w:rFonts w:ascii="Times New Roman" w:hAnsi="Times New Roman" w:cs="Times New Roman"/>
          <w:b/>
          <w:bCs/>
          <w:sz w:val="24"/>
          <w:szCs w:val="24"/>
          <w:lang w:val="sr-Latn-CS"/>
        </w:rPr>
        <w:t xml:space="preserve">Naknada </w:t>
      </w:r>
      <w:r w:rsidRPr="00273BE6">
        <w:rPr>
          <w:rFonts w:ascii="Times New Roman" w:hAnsi="Times New Roman" w:cs="Times New Roman"/>
          <w:b/>
          <w:bCs/>
          <w:sz w:val="24"/>
          <w:szCs w:val="24"/>
        </w:rPr>
        <w:t>za postavljanj</w:t>
      </w:r>
      <w:r w:rsidR="00920C81" w:rsidRPr="00273BE6">
        <w:rPr>
          <w:rFonts w:ascii="Times New Roman" w:hAnsi="Times New Roman" w:cs="Times New Roman"/>
          <w:b/>
          <w:bCs/>
          <w:sz w:val="24"/>
          <w:szCs w:val="24"/>
        </w:rPr>
        <w:t>e električnih i telegravskih vod</w:t>
      </w:r>
      <w:r w:rsidRPr="00273BE6">
        <w:rPr>
          <w:rFonts w:ascii="Times New Roman" w:hAnsi="Times New Roman" w:cs="Times New Roman"/>
          <w:b/>
          <w:bCs/>
          <w:sz w:val="24"/>
          <w:szCs w:val="24"/>
        </w:rPr>
        <w:t xml:space="preserve">ova </w:t>
      </w:r>
    </w:p>
    <w:p w:rsidR="00B740E6" w:rsidRPr="00273BE6" w:rsidRDefault="00B740E6" w:rsidP="00273BE6">
      <w:pPr>
        <w:spacing w:after="0" w:line="240" w:lineRule="auto"/>
        <w:jc w:val="both"/>
        <w:rPr>
          <w:rFonts w:ascii="Times New Roman" w:eastAsia="Times New Roman" w:hAnsi="Times New Roman" w:cs="Times New Roman"/>
          <w:sz w:val="24"/>
          <w:szCs w:val="24"/>
          <w:lang w:val="sr-Latn-CS"/>
        </w:rPr>
      </w:pPr>
      <w:r w:rsidRPr="00273BE6">
        <w:rPr>
          <w:rFonts w:ascii="Times New Roman" w:eastAsia="Calibri" w:hAnsi="Times New Roman" w:cs="Times New Roman"/>
          <w:sz w:val="24"/>
          <w:szCs w:val="24"/>
        </w:rPr>
        <w:t xml:space="preserve"> </w:t>
      </w:r>
      <w:r w:rsidR="00920C81" w:rsidRPr="00273BE6">
        <w:rPr>
          <w:rFonts w:ascii="Times New Roman" w:hAnsi="Times New Roman" w:cs="Times New Roman"/>
          <w:sz w:val="24"/>
          <w:szCs w:val="24"/>
          <w:lang w:val="sr-Latn-CS"/>
        </w:rPr>
        <w:t>-z</w:t>
      </w:r>
      <w:r w:rsidRPr="00273BE6">
        <w:rPr>
          <w:rFonts w:ascii="Times New Roman" w:hAnsi="Times New Roman" w:cs="Times New Roman"/>
          <w:sz w:val="24"/>
          <w:szCs w:val="24"/>
          <w:lang w:val="sr-Latn-CS"/>
        </w:rPr>
        <w:t>aduženo po rešenjima.........................................................................</w:t>
      </w:r>
      <w:r w:rsidRPr="00273BE6">
        <w:rPr>
          <w:rFonts w:ascii="Times New Roman" w:hAnsi="Times New Roman" w:cs="Times New Roman"/>
          <w:sz w:val="24"/>
          <w:szCs w:val="24"/>
        </w:rPr>
        <w:t>8399.25</w:t>
      </w:r>
      <w:r w:rsidRPr="00273BE6">
        <w:rPr>
          <w:rFonts w:ascii="Times New Roman" w:hAnsi="Times New Roman" w:cs="Times New Roman"/>
          <w:sz w:val="24"/>
          <w:szCs w:val="24"/>
          <w:lang w:val="sr-Latn-CS"/>
        </w:rPr>
        <w:t>€</w:t>
      </w:r>
    </w:p>
    <w:p w:rsidR="00B740E6" w:rsidRPr="00273BE6" w:rsidRDefault="00B740E6" w:rsidP="00273BE6">
      <w:pPr>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w:t>
      </w:r>
      <w:r w:rsidRPr="00273BE6">
        <w:rPr>
          <w:rFonts w:ascii="Times New Roman" w:hAnsi="Times New Roman" w:cs="Times New Roman"/>
          <w:sz w:val="24"/>
          <w:szCs w:val="24"/>
        </w:rPr>
        <w:t>naplaćeno</w:t>
      </w:r>
      <w:r w:rsidRPr="00273BE6">
        <w:rPr>
          <w:rFonts w:ascii="Times New Roman" w:hAnsi="Times New Roman" w:cs="Times New Roman"/>
          <w:sz w:val="24"/>
          <w:szCs w:val="24"/>
          <w:lang w:val="sr-Latn-CS"/>
        </w:rPr>
        <w:t>..............................................................................................</w:t>
      </w:r>
      <w:r w:rsidRPr="00273BE6">
        <w:rPr>
          <w:rFonts w:ascii="Times New Roman" w:hAnsi="Times New Roman" w:cs="Times New Roman"/>
          <w:sz w:val="24"/>
          <w:szCs w:val="24"/>
        </w:rPr>
        <w:t>8399.25</w:t>
      </w:r>
      <w:r w:rsidRPr="00273BE6">
        <w:rPr>
          <w:rFonts w:ascii="Times New Roman" w:hAnsi="Times New Roman" w:cs="Times New Roman"/>
          <w:sz w:val="24"/>
          <w:szCs w:val="24"/>
          <w:lang w:val="sr-Latn-CS"/>
        </w:rPr>
        <w:t>€</w:t>
      </w:r>
    </w:p>
    <w:p w:rsidR="00B740E6" w:rsidRPr="00273BE6" w:rsidRDefault="00B740E6" w:rsidP="00273BE6">
      <w:pPr>
        <w:spacing w:after="0" w:line="240" w:lineRule="auto"/>
        <w:jc w:val="both"/>
        <w:rPr>
          <w:rFonts w:ascii="Times New Roman" w:hAnsi="Times New Roman" w:cs="Times New Roman"/>
          <w:b/>
          <w:bCs/>
          <w:sz w:val="24"/>
          <w:szCs w:val="24"/>
          <w:lang w:val="sl-SI"/>
        </w:rPr>
      </w:pPr>
    </w:p>
    <w:p w:rsidR="00B740E6" w:rsidRPr="00273BE6" w:rsidRDefault="00B740E6" w:rsidP="00273BE6">
      <w:pPr>
        <w:spacing w:after="0" w:line="240" w:lineRule="auto"/>
        <w:ind w:firstLine="720"/>
        <w:jc w:val="both"/>
        <w:rPr>
          <w:rFonts w:ascii="Times New Roman" w:hAnsi="Times New Roman" w:cs="Times New Roman"/>
          <w:sz w:val="24"/>
          <w:szCs w:val="24"/>
        </w:rPr>
      </w:pPr>
      <w:r w:rsidRPr="00273BE6">
        <w:rPr>
          <w:rFonts w:ascii="Times New Roman" w:hAnsi="Times New Roman" w:cs="Times New Roman"/>
          <w:b/>
          <w:bCs/>
          <w:sz w:val="24"/>
          <w:szCs w:val="24"/>
        </w:rPr>
        <w:t>Naknada za</w:t>
      </w:r>
      <w:r w:rsidR="00920C81" w:rsidRPr="00273BE6">
        <w:rPr>
          <w:rFonts w:ascii="Times New Roman" w:hAnsi="Times New Roman" w:cs="Times New Roman"/>
          <w:b/>
          <w:bCs/>
          <w:sz w:val="24"/>
          <w:szCs w:val="24"/>
        </w:rPr>
        <w:t xml:space="preserve"> </w:t>
      </w:r>
      <w:r w:rsidRPr="00273BE6">
        <w:rPr>
          <w:rFonts w:ascii="Times New Roman" w:hAnsi="Times New Roman" w:cs="Times New Roman"/>
          <w:b/>
          <w:bCs/>
          <w:sz w:val="24"/>
          <w:szCs w:val="24"/>
        </w:rPr>
        <w:t>korišćenje komercijalnih objekata kojima je omogućen pristup sa opštinskog puta</w:t>
      </w:r>
    </w:p>
    <w:p w:rsidR="00B740E6" w:rsidRPr="00273BE6" w:rsidRDefault="00B740E6" w:rsidP="00273BE6">
      <w:pPr>
        <w:spacing w:after="0" w:line="240" w:lineRule="auto"/>
        <w:jc w:val="both"/>
        <w:rPr>
          <w:rFonts w:ascii="Times New Roman" w:hAnsi="Times New Roman" w:cs="Times New Roman"/>
          <w:sz w:val="24"/>
          <w:szCs w:val="24"/>
        </w:rPr>
      </w:pPr>
      <w:r w:rsidRPr="00273BE6">
        <w:rPr>
          <w:rFonts w:ascii="Times New Roman" w:hAnsi="Times New Roman" w:cs="Times New Roman"/>
          <w:sz w:val="24"/>
          <w:szCs w:val="24"/>
        </w:rPr>
        <w:t>-zaduženo po rješenjima.......................................................................14773.10€</w:t>
      </w:r>
    </w:p>
    <w:p w:rsidR="00B740E6" w:rsidRPr="00273BE6" w:rsidRDefault="00B740E6" w:rsidP="00273BE6">
      <w:pPr>
        <w:spacing w:after="0" w:line="240" w:lineRule="auto"/>
        <w:jc w:val="both"/>
        <w:rPr>
          <w:rFonts w:ascii="Times New Roman" w:hAnsi="Times New Roman" w:cs="Times New Roman"/>
          <w:sz w:val="24"/>
          <w:szCs w:val="24"/>
        </w:rPr>
      </w:pPr>
      <w:r w:rsidRPr="00273BE6">
        <w:rPr>
          <w:rFonts w:ascii="Times New Roman" w:hAnsi="Times New Roman" w:cs="Times New Roman"/>
          <w:sz w:val="24"/>
          <w:szCs w:val="24"/>
        </w:rPr>
        <w:t>-naplaćeno.............................................................................................12008.40€</w:t>
      </w:r>
    </w:p>
    <w:p w:rsidR="00B740E6" w:rsidRPr="00273BE6" w:rsidRDefault="00B740E6" w:rsidP="00273BE6">
      <w:pPr>
        <w:spacing w:after="0" w:line="240" w:lineRule="auto"/>
        <w:jc w:val="both"/>
        <w:rPr>
          <w:rFonts w:ascii="Times New Roman" w:hAnsi="Times New Roman" w:cs="Times New Roman"/>
          <w:sz w:val="24"/>
          <w:szCs w:val="24"/>
        </w:rPr>
      </w:pPr>
      <w:r w:rsidRPr="00273BE6">
        <w:rPr>
          <w:rFonts w:ascii="Times New Roman" w:hAnsi="Times New Roman" w:cs="Times New Roman"/>
          <w:sz w:val="24"/>
          <w:szCs w:val="24"/>
        </w:rPr>
        <w:t>-poslato za prinudnu naplatu................................................................   2764.70€</w:t>
      </w:r>
    </w:p>
    <w:p w:rsidR="00B740E6" w:rsidRPr="00273BE6" w:rsidRDefault="00B740E6" w:rsidP="00273BE6">
      <w:pPr>
        <w:spacing w:after="0" w:line="240" w:lineRule="auto"/>
        <w:jc w:val="both"/>
        <w:rPr>
          <w:rFonts w:ascii="Times New Roman" w:hAnsi="Times New Roman" w:cs="Times New Roman"/>
          <w:sz w:val="24"/>
          <w:szCs w:val="24"/>
          <w:lang w:val="sr-Latn-CS"/>
        </w:rPr>
      </w:pPr>
    </w:p>
    <w:p w:rsidR="00B740E6" w:rsidRPr="00273BE6" w:rsidRDefault="00B740E6" w:rsidP="00273BE6">
      <w:pPr>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 xml:space="preserve"> </w:t>
      </w:r>
      <w:r w:rsidRPr="00273BE6">
        <w:rPr>
          <w:rFonts w:ascii="Times New Roman" w:hAnsi="Times New Roman" w:cs="Times New Roman"/>
          <w:sz w:val="24"/>
          <w:szCs w:val="24"/>
          <w:lang w:val="sr-Latn-CS"/>
        </w:rPr>
        <w:tab/>
      </w:r>
      <w:r w:rsidRPr="00273BE6">
        <w:rPr>
          <w:rFonts w:ascii="Times New Roman" w:hAnsi="Times New Roman" w:cs="Times New Roman"/>
          <w:b/>
          <w:sz w:val="24"/>
          <w:szCs w:val="24"/>
          <w:lang w:val="sr-Latn-CS"/>
        </w:rPr>
        <w:t xml:space="preserve">Porez na potrošnju  </w:t>
      </w:r>
      <w:r w:rsidRPr="00273BE6">
        <w:rPr>
          <w:rFonts w:ascii="Times New Roman" w:hAnsi="Times New Roman" w:cs="Times New Roman"/>
          <w:b/>
          <w:sz w:val="24"/>
          <w:szCs w:val="24"/>
        </w:rPr>
        <w:t>i porez  na firmu</w:t>
      </w:r>
    </w:p>
    <w:p w:rsidR="00B740E6" w:rsidRPr="00273BE6" w:rsidRDefault="00B740E6" w:rsidP="00273BE6">
      <w:pPr>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w:t>
      </w:r>
      <w:r w:rsidRPr="00273BE6">
        <w:rPr>
          <w:rFonts w:ascii="Times New Roman" w:hAnsi="Times New Roman" w:cs="Times New Roman"/>
          <w:sz w:val="24"/>
          <w:szCs w:val="24"/>
        </w:rPr>
        <w:t>zaostala potraživanja...........................................................................    423.00€</w:t>
      </w:r>
    </w:p>
    <w:p w:rsidR="00B740E6" w:rsidRPr="00273BE6" w:rsidRDefault="00B740E6" w:rsidP="00273BE6">
      <w:pPr>
        <w:spacing w:after="0" w:line="240" w:lineRule="auto"/>
        <w:jc w:val="both"/>
        <w:rPr>
          <w:rFonts w:ascii="Times New Roman" w:hAnsi="Times New Roman" w:cs="Times New Roman"/>
          <w:sz w:val="24"/>
          <w:szCs w:val="24"/>
          <w:lang w:val="sl-SI"/>
        </w:rPr>
      </w:pPr>
      <w:r w:rsidRPr="00273BE6">
        <w:rPr>
          <w:rFonts w:ascii="Times New Roman" w:hAnsi="Times New Roman" w:cs="Times New Roman"/>
          <w:sz w:val="24"/>
          <w:szCs w:val="24"/>
          <w:lang w:val="sr-Latn-CS"/>
        </w:rPr>
        <w:t>P</w:t>
      </w:r>
      <w:r w:rsidRPr="00273BE6">
        <w:rPr>
          <w:rFonts w:ascii="Times New Roman" w:hAnsi="Times New Roman" w:cs="Times New Roman"/>
          <w:sz w:val="24"/>
          <w:szCs w:val="24"/>
        </w:rPr>
        <w:t>orez na potrošnju i porez na firmu naplaćen je prinudnim putem zaostalih potraživanja</w:t>
      </w:r>
    </w:p>
    <w:p w:rsidR="00B740E6" w:rsidRPr="00273BE6" w:rsidRDefault="00B740E6" w:rsidP="00273BE6">
      <w:pPr>
        <w:spacing w:after="0" w:line="240" w:lineRule="auto"/>
        <w:jc w:val="both"/>
        <w:rPr>
          <w:rFonts w:ascii="Times New Roman" w:hAnsi="Times New Roman" w:cs="Times New Roman"/>
          <w:b/>
          <w:sz w:val="24"/>
          <w:szCs w:val="24"/>
          <w:lang w:val="sr-Latn-CS"/>
        </w:rPr>
      </w:pPr>
    </w:p>
    <w:p w:rsidR="00B740E6" w:rsidRPr="00273BE6" w:rsidRDefault="00B740E6" w:rsidP="00273BE6">
      <w:pPr>
        <w:spacing w:after="0" w:line="240" w:lineRule="auto"/>
        <w:ind w:firstLine="720"/>
        <w:jc w:val="both"/>
        <w:rPr>
          <w:rFonts w:ascii="Times New Roman" w:hAnsi="Times New Roman" w:cs="Times New Roman"/>
          <w:sz w:val="24"/>
          <w:szCs w:val="24"/>
          <w:lang w:val="sr-Latn-CS"/>
        </w:rPr>
      </w:pPr>
      <w:r w:rsidRPr="00273BE6">
        <w:rPr>
          <w:rFonts w:ascii="Times New Roman" w:hAnsi="Times New Roman" w:cs="Times New Roman"/>
          <w:b/>
          <w:sz w:val="24"/>
          <w:szCs w:val="24"/>
          <w:lang w:val="sr-Latn-CS"/>
        </w:rPr>
        <w:t>Boravišna taksa</w:t>
      </w:r>
    </w:p>
    <w:p w:rsidR="00B740E6" w:rsidRPr="00273BE6" w:rsidRDefault="00B740E6" w:rsidP="00273BE6">
      <w:pPr>
        <w:spacing w:after="0" w:line="240" w:lineRule="auto"/>
        <w:ind w:firstLine="720"/>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Prihodi od boravišne takse raspoređuju se u odnosu:</w:t>
      </w:r>
    </w:p>
    <w:p w:rsidR="00B740E6" w:rsidRPr="00273BE6" w:rsidRDefault="00B740E6" w:rsidP="00273BE6">
      <w:pPr>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 xml:space="preserve">- 80%  Turističkoj organizaciji Žabljak </w:t>
      </w:r>
    </w:p>
    <w:p w:rsidR="00B740E6" w:rsidRPr="00273BE6" w:rsidRDefault="00B740E6" w:rsidP="00273BE6">
      <w:pPr>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-20% Nacionalnoj turističkoj organizaciji</w:t>
      </w:r>
    </w:p>
    <w:p w:rsidR="00B740E6" w:rsidRPr="00273BE6" w:rsidRDefault="00B740E6" w:rsidP="00273BE6">
      <w:pPr>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-U 2014</w:t>
      </w:r>
      <w:r w:rsidRPr="00273BE6">
        <w:rPr>
          <w:rFonts w:ascii="Times New Roman" w:hAnsi="Times New Roman" w:cs="Times New Roman"/>
          <w:sz w:val="24"/>
          <w:szCs w:val="24"/>
        </w:rPr>
        <w:t xml:space="preserve">  </w:t>
      </w:r>
      <w:r w:rsidRPr="00273BE6">
        <w:rPr>
          <w:rFonts w:ascii="Times New Roman" w:hAnsi="Times New Roman" w:cs="Times New Roman"/>
          <w:sz w:val="24"/>
          <w:szCs w:val="24"/>
          <w:lang w:val="sr-Latn-CS"/>
        </w:rPr>
        <w:t xml:space="preserve">.godini ukupno je naplaćeno boravišne takse u iznosu od .......  </w:t>
      </w:r>
      <w:r w:rsidRPr="00273BE6">
        <w:rPr>
          <w:rFonts w:ascii="Times New Roman" w:hAnsi="Times New Roman" w:cs="Times New Roman"/>
          <w:sz w:val="24"/>
          <w:szCs w:val="24"/>
        </w:rPr>
        <w:t>25314.75</w:t>
      </w:r>
      <w:r w:rsidRPr="00273BE6">
        <w:rPr>
          <w:rFonts w:ascii="Times New Roman" w:hAnsi="Times New Roman" w:cs="Times New Roman"/>
          <w:sz w:val="24"/>
          <w:szCs w:val="24"/>
          <w:lang w:val="sr-Latn-CS"/>
        </w:rPr>
        <w:t>€</w:t>
      </w:r>
    </w:p>
    <w:p w:rsidR="00B740E6" w:rsidRPr="00273BE6" w:rsidRDefault="00B740E6" w:rsidP="00273BE6">
      <w:pPr>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Od toga :</w:t>
      </w:r>
    </w:p>
    <w:p w:rsidR="00B740E6" w:rsidRPr="00273BE6" w:rsidRDefault="00B740E6" w:rsidP="00273BE6">
      <w:pPr>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-Turističkoj organizaciji Žabljak .............................................................  .</w:t>
      </w:r>
      <w:r w:rsidRPr="00273BE6">
        <w:rPr>
          <w:rFonts w:ascii="Times New Roman" w:hAnsi="Times New Roman" w:cs="Times New Roman"/>
          <w:sz w:val="24"/>
          <w:szCs w:val="24"/>
        </w:rPr>
        <w:t>20251.80</w:t>
      </w:r>
      <w:r w:rsidRPr="00273BE6">
        <w:rPr>
          <w:rFonts w:ascii="Times New Roman" w:hAnsi="Times New Roman" w:cs="Times New Roman"/>
          <w:sz w:val="24"/>
          <w:szCs w:val="24"/>
          <w:lang w:val="sr-Latn-CS"/>
        </w:rPr>
        <w:t>€</w:t>
      </w:r>
    </w:p>
    <w:p w:rsidR="00B740E6" w:rsidRPr="00273BE6" w:rsidRDefault="00B740E6" w:rsidP="00273BE6">
      <w:pPr>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-Nacionalnoj Turističkoj organizaciji...............................................   ..</w:t>
      </w:r>
      <w:r w:rsidRPr="00273BE6">
        <w:rPr>
          <w:rFonts w:ascii="Times New Roman" w:hAnsi="Times New Roman" w:cs="Times New Roman"/>
          <w:sz w:val="24"/>
          <w:szCs w:val="24"/>
        </w:rPr>
        <w:t>5062.95</w:t>
      </w:r>
      <w:r w:rsidRPr="00273BE6">
        <w:rPr>
          <w:rFonts w:ascii="Times New Roman" w:hAnsi="Times New Roman" w:cs="Times New Roman"/>
          <w:sz w:val="24"/>
          <w:szCs w:val="24"/>
          <w:lang w:val="sr-Latn-CS"/>
        </w:rPr>
        <w:t>€</w:t>
      </w:r>
    </w:p>
    <w:p w:rsidR="00B740E6" w:rsidRPr="00273BE6" w:rsidRDefault="00B740E6" w:rsidP="00273BE6">
      <w:pPr>
        <w:spacing w:after="0" w:line="240" w:lineRule="auto"/>
        <w:ind w:firstLine="720"/>
        <w:jc w:val="both"/>
        <w:rPr>
          <w:rFonts w:ascii="Times New Roman" w:hAnsi="Times New Roman" w:cs="Times New Roman"/>
          <w:b/>
          <w:sz w:val="24"/>
          <w:szCs w:val="24"/>
          <w:lang w:val="sr-Latn-CS"/>
        </w:rPr>
      </w:pPr>
    </w:p>
    <w:p w:rsidR="00B740E6" w:rsidRPr="00273BE6" w:rsidRDefault="00B740E6" w:rsidP="00273BE6">
      <w:pPr>
        <w:spacing w:after="0" w:line="240" w:lineRule="auto"/>
        <w:ind w:firstLine="720"/>
        <w:jc w:val="both"/>
        <w:rPr>
          <w:rFonts w:ascii="Times New Roman" w:hAnsi="Times New Roman" w:cs="Times New Roman"/>
          <w:b/>
          <w:sz w:val="24"/>
          <w:szCs w:val="24"/>
          <w:lang w:val="sr-Latn-CS"/>
        </w:rPr>
      </w:pPr>
      <w:r w:rsidRPr="00273BE6">
        <w:rPr>
          <w:rFonts w:ascii="Times New Roman" w:hAnsi="Times New Roman" w:cs="Times New Roman"/>
          <w:b/>
          <w:sz w:val="24"/>
          <w:szCs w:val="24"/>
          <w:lang w:val="sr-Latn-CS"/>
        </w:rPr>
        <w:t>Članski doprinos</w:t>
      </w:r>
    </w:p>
    <w:p w:rsidR="00B740E6" w:rsidRPr="00273BE6" w:rsidRDefault="00B740E6" w:rsidP="00273BE6">
      <w:pPr>
        <w:spacing w:after="0" w:line="240" w:lineRule="auto"/>
        <w:ind w:firstLine="720"/>
        <w:jc w:val="both"/>
        <w:rPr>
          <w:rFonts w:ascii="Times New Roman" w:eastAsia="Calibri" w:hAnsi="Times New Roman" w:cs="Times New Roman"/>
          <w:sz w:val="24"/>
          <w:szCs w:val="24"/>
          <w:lang w:val="sr-Latn-CS"/>
        </w:rPr>
      </w:pPr>
      <w:r w:rsidRPr="00273BE6">
        <w:rPr>
          <w:rFonts w:ascii="Times New Roman" w:hAnsi="Times New Roman" w:cs="Times New Roman"/>
          <w:sz w:val="24"/>
          <w:szCs w:val="24"/>
          <w:lang w:val="sr-Latn-CS"/>
        </w:rPr>
        <w:t>Prihodi od članskog doprinosa raspoređuju se u odnosu:</w:t>
      </w:r>
    </w:p>
    <w:p w:rsidR="00B740E6" w:rsidRPr="00273BE6" w:rsidRDefault="00B740E6" w:rsidP="00273BE6">
      <w:pPr>
        <w:spacing w:after="0" w:line="240" w:lineRule="auto"/>
        <w:jc w:val="both"/>
        <w:rPr>
          <w:rFonts w:ascii="Times New Roman" w:eastAsia="Times New Roman" w:hAnsi="Times New Roman" w:cs="Times New Roman"/>
          <w:sz w:val="24"/>
          <w:szCs w:val="24"/>
          <w:lang w:val="sr-Latn-CS"/>
        </w:rPr>
      </w:pPr>
      <w:r w:rsidRPr="00273BE6">
        <w:rPr>
          <w:rFonts w:ascii="Times New Roman" w:hAnsi="Times New Roman" w:cs="Times New Roman"/>
          <w:sz w:val="24"/>
          <w:szCs w:val="24"/>
          <w:lang w:val="sr-Latn-CS"/>
        </w:rPr>
        <w:t xml:space="preserve">- 70%  Turističkoj organizaciji Žabljak </w:t>
      </w:r>
    </w:p>
    <w:p w:rsidR="00B740E6" w:rsidRPr="00273BE6" w:rsidRDefault="00B740E6" w:rsidP="00273BE6">
      <w:pPr>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-30% Nacionalnoj turističkoj organizaciji</w:t>
      </w:r>
    </w:p>
    <w:p w:rsidR="00B740E6" w:rsidRPr="00273BE6" w:rsidRDefault="00B740E6" w:rsidP="00273BE6">
      <w:pPr>
        <w:suppressAutoHyphens/>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-U 2014.godini ukupno je naplaćeno članskog doprinosa u iznosu od...</w:t>
      </w:r>
      <w:r w:rsidRPr="00273BE6">
        <w:rPr>
          <w:rFonts w:ascii="Times New Roman" w:hAnsi="Times New Roman" w:cs="Times New Roman"/>
          <w:sz w:val="24"/>
          <w:szCs w:val="24"/>
        </w:rPr>
        <w:t>15812.00</w:t>
      </w:r>
      <w:r w:rsidRPr="00273BE6">
        <w:rPr>
          <w:rFonts w:ascii="Times New Roman" w:hAnsi="Times New Roman" w:cs="Times New Roman"/>
          <w:sz w:val="24"/>
          <w:szCs w:val="24"/>
          <w:lang w:val="sr-Latn-CS"/>
        </w:rPr>
        <w:t>€.</w:t>
      </w:r>
    </w:p>
    <w:p w:rsidR="00B740E6" w:rsidRPr="00273BE6" w:rsidRDefault="00B740E6" w:rsidP="00273BE6">
      <w:pPr>
        <w:spacing w:after="0" w:line="240" w:lineRule="auto"/>
        <w:jc w:val="both"/>
        <w:rPr>
          <w:rFonts w:ascii="Times New Roman" w:eastAsia="Calibri" w:hAnsi="Times New Roman" w:cs="Times New Roman"/>
          <w:sz w:val="24"/>
          <w:szCs w:val="24"/>
          <w:lang w:val="sr-Latn-CS"/>
        </w:rPr>
      </w:pPr>
      <w:r w:rsidRPr="00273BE6">
        <w:rPr>
          <w:rFonts w:ascii="Times New Roman" w:hAnsi="Times New Roman" w:cs="Times New Roman"/>
          <w:sz w:val="24"/>
          <w:szCs w:val="24"/>
          <w:lang w:val="sr-Latn-CS"/>
        </w:rPr>
        <w:t>Od toga:</w:t>
      </w:r>
    </w:p>
    <w:p w:rsidR="00B740E6" w:rsidRPr="00273BE6" w:rsidRDefault="00B740E6" w:rsidP="00273BE6">
      <w:pPr>
        <w:spacing w:after="0" w:line="240" w:lineRule="auto"/>
        <w:jc w:val="both"/>
        <w:rPr>
          <w:rFonts w:ascii="Times New Roman" w:eastAsia="Calibri" w:hAnsi="Times New Roman" w:cs="Times New Roman"/>
          <w:sz w:val="24"/>
          <w:szCs w:val="24"/>
          <w:lang w:val="sr-Latn-CS"/>
        </w:rPr>
      </w:pPr>
      <w:r w:rsidRPr="00273BE6">
        <w:rPr>
          <w:rFonts w:ascii="Times New Roman" w:hAnsi="Times New Roman" w:cs="Times New Roman"/>
          <w:sz w:val="24"/>
          <w:szCs w:val="24"/>
          <w:lang w:val="sr-Latn-CS"/>
        </w:rPr>
        <w:t xml:space="preserve">-   Turističkoj organizaciji Žabljak ........................................................   </w:t>
      </w:r>
      <w:r w:rsidRPr="00273BE6">
        <w:rPr>
          <w:rFonts w:ascii="Times New Roman" w:hAnsi="Times New Roman" w:cs="Times New Roman"/>
          <w:sz w:val="24"/>
          <w:szCs w:val="24"/>
        </w:rPr>
        <w:t>11068.40€</w:t>
      </w:r>
    </w:p>
    <w:p w:rsidR="00B740E6" w:rsidRPr="00273BE6" w:rsidRDefault="00B740E6" w:rsidP="00273BE6">
      <w:pPr>
        <w:spacing w:after="0" w:line="240" w:lineRule="auto"/>
        <w:jc w:val="both"/>
        <w:rPr>
          <w:rFonts w:ascii="Times New Roman" w:eastAsia="Times New Roman" w:hAnsi="Times New Roman" w:cs="Times New Roman"/>
          <w:sz w:val="24"/>
          <w:szCs w:val="24"/>
          <w:lang w:val="sr-Latn-CS"/>
        </w:rPr>
      </w:pPr>
      <w:r w:rsidRPr="00273BE6">
        <w:rPr>
          <w:rFonts w:ascii="Times New Roman" w:hAnsi="Times New Roman" w:cs="Times New Roman"/>
          <w:sz w:val="24"/>
          <w:szCs w:val="24"/>
          <w:lang w:val="sr-Latn-CS"/>
        </w:rPr>
        <w:t>- Nacionalnoj turističkoj organizaciji....................................................      4743.6</w:t>
      </w:r>
      <w:r w:rsidRPr="00273BE6">
        <w:rPr>
          <w:rFonts w:ascii="Times New Roman" w:hAnsi="Times New Roman" w:cs="Times New Roman"/>
          <w:b/>
          <w:sz w:val="24"/>
          <w:szCs w:val="24"/>
        </w:rPr>
        <w:t>€</w:t>
      </w:r>
    </w:p>
    <w:p w:rsidR="00B740E6" w:rsidRPr="00273BE6" w:rsidRDefault="00B740E6" w:rsidP="00273BE6">
      <w:pPr>
        <w:spacing w:after="0" w:line="240" w:lineRule="auto"/>
        <w:jc w:val="both"/>
        <w:rPr>
          <w:rFonts w:ascii="Times New Roman" w:hAnsi="Times New Roman" w:cs="Times New Roman"/>
          <w:sz w:val="24"/>
          <w:szCs w:val="24"/>
          <w:lang w:val="sr-Latn-CS"/>
        </w:rPr>
      </w:pPr>
    </w:p>
    <w:p w:rsidR="00B740E6" w:rsidRPr="00273BE6" w:rsidRDefault="00B740E6" w:rsidP="00273BE6">
      <w:pPr>
        <w:spacing w:after="0" w:line="240" w:lineRule="auto"/>
        <w:ind w:firstLine="720"/>
        <w:jc w:val="both"/>
        <w:rPr>
          <w:rFonts w:ascii="Times New Roman" w:eastAsia="Calibri" w:hAnsi="Times New Roman" w:cs="Times New Roman"/>
          <w:b/>
          <w:sz w:val="24"/>
          <w:szCs w:val="24"/>
          <w:lang w:val="sr-Latn-CS"/>
        </w:rPr>
      </w:pPr>
      <w:r w:rsidRPr="00273BE6">
        <w:rPr>
          <w:rFonts w:ascii="Times New Roman" w:hAnsi="Times New Roman" w:cs="Times New Roman"/>
          <w:b/>
          <w:sz w:val="24"/>
          <w:szCs w:val="24"/>
          <w:lang w:val="sr-Latn-CS"/>
        </w:rPr>
        <w:lastRenderedPageBreak/>
        <w:t>Komunalna taksa za korišćenje prostora na javnim površinama</w:t>
      </w:r>
      <w:r w:rsidRPr="00273BE6">
        <w:rPr>
          <w:rFonts w:ascii="Times New Roman" w:eastAsia="Calibri" w:hAnsi="Times New Roman" w:cs="Times New Roman"/>
          <w:b/>
          <w:sz w:val="24"/>
          <w:szCs w:val="24"/>
          <w:lang w:val="sr-Latn-CS"/>
        </w:rPr>
        <w:t xml:space="preserve"> </w:t>
      </w:r>
      <w:r w:rsidRPr="00273BE6">
        <w:rPr>
          <w:rFonts w:ascii="Times New Roman" w:hAnsi="Times New Roman" w:cs="Times New Roman"/>
          <w:b/>
          <w:sz w:val="24"/>
          <w:szCs w:val="24"/>
          <w:lang w:val="sr-Latn-CS"/>
        </w:rPr>
        <w:t>ispred poslovnog prostora  u poslovne svrhe</w:t>
      </w:r>
    </w:p>
    <w:p w:rsidR="00B740E6" w:rsidRPr="00273BE6" w:rsidRDefault="00B740E6" w:rsidP="00273BE6">
      <w:pPr>
        <w:spacing w:after="0" w:line="240" w:lineRule="auto"/>
        <w:jc w:val="both"/>
        <w:rPr>
          <w:rFonts w:ascii="Times New Roman" w:eastAsia="Calibri" w:hAnsi="Times New Roman" w:cs="Times New Roman"/>
          <w:sz w:val="24"/>
          <w:szCs w:val="24"/>
          <w:lang w:val="sr-Latn-CS"/>
        </w:rPr>
      </w:pPr>
      <w:r w:rsidRPr="00273BE6">
        <w:rPr>
          <w:rFonts w:ascii="Times New Roman" w:eastAsia="Calibri" w:hAnsi="Times New Roman" w:cs="Times New Roman"/>
          <w:sz w:val="24"/>
          <w:szCs w:val="24"/>
          <w:lang w:val="sr-Latn-CS"/>
        </w:rPr>
        <w:t xml:space="preserve">    </w:t>
      </w:r>
      <w:r w:rsidRPr="00273BE6">
        <w:rPr>
          <w:rFonts w:ascii="Times New Roman" w:hAnsi="Times New Roman" w:cs="Times New Roman"/>
          <w:sz w:val="24"/>
          <w:szCs w:val="24"/>
          <w:lang w:val="sr-Latn-CS"/>
        </w:rPr>
        <w:t>-planirano.................................................................................................    65</w:t>
      </w:r>
      <w:r w:rsidRPr="00273BE6">
        <w:rPr>
          <w:rFonts w:ascii="Times New Roman" w:hAnsi="Times New Roman" w:cs="Times New Roman"/>
          <w:sz w:val="24"/>
          <w:szCs w:val="24"/>
        </w:rPr>
        <w:t>00.00</w:t>
      </w:r>
      <w:r w:rsidRPr="00273BE6">
        <w:rPr>
          <w:rFonts w:ascii="Times New Roman" w:hAnsi="Times New Roman" w:cs="Times New Roman"/>
          <w:sz w:val="24"/>
          <w:szCs w:val="24"/>
          <w:lang w:val="sr-Latn-CS"/>
        </w:rPr>
        <w:t>€</w:t>
      </w:r>
    </w:p>
    <w:p w:rsidR="00B740E6" w:rsidRPr="00273BE6" w:rsidRDefault="00B740E6" w:rsidP="00273BE6">
      <w:pPr>
        <w:spacing w:after="0" w:line="240" w:lineRule="auto"/>
        <w:jc w:val="both"/>
        <w:rPr>
          <w:rFonts w:ascii="Times New Roman" w:eastAsia="Calibri" w:hAnsi="Times New Roman" w:cs="Times New Roman"/>
          <w:b/>
          <w:sz w:val="24"/>
          <w:szCs w:val="24"/>
          <w:lang w:val="sr-Latn-CS"/>
        </w:rPr>
      </w:pPr>
      <w:r w:rsidRPr="00273BE6">
        <w:rPr>
          <w:rFonts w:ascii="Times New Roman" w:eastAsia="Calibri" w:hAnsi="Times New Roman" w:cs="Times New Roman"/>
          <w:sz w:val="24"/>
          <w:szCs w:val="24"/>
          <w:lang w:val="sr-Latn-CS"/>
        </w:rPr>
        <w:t xml:space="preserve">    </w:t>
      </w:r>
      <w:r w:rsidRPr="00273BE6">
        <w:rPr>
          <w:rFonts w:ascii="Times New Roman" w:hAnsi="Times New Roman" w:cs="Times New Roman"/>
          <w:sz w:val="24"/>
          <w:szCs w:val="24"/>
          <w:lang w:val="sr-Latn-CS"/>
        </w:rPr>
        <w:t xml:space="preserve">-naplaćeno................................................................................................    </w:t>
      </w:r>
      <w:r w:rsidRPr="00273BE6">
        <w:rPr>
          <w:rFonts w:ascii="Times New Roman" w:hAnsi="Times New Roman" w:cs="Times New Roman"/>
          <w:sz w:val="24"/>
          <w:szCs w:val="24"/>
        </w:rPr>
        <w:t>6375.50</w:t>
      </w:r>
      <w:r w:rsidRPr="00273BE6">
        <w:rPr>
          <w:rFonts w:ascii="Times New Roman" w:hAnsi="Times New Roman" w:cs="Times New Roman"/>
          <w:sz w:val="24"/>
          <w:szCs w:val="24"/>
          <w:lang w:val="sr-Latn-CS"/>
        </w:rPr>
        <w:t>€</w:t>
      </w:r>
    </w:p>
    <w:p w:rsidR="00B740E6" w:rsidRPr="00273BE6" w:rsidRDefault="00B740E6" w:rsidP="00273BE6">
      <w:pPr>
        <w:spacing w:after="0" w:line="240" w:lineRule="auto"/>
        <w:jc w:val="both"/>
        <w:rPr>
          <w:rFonts w:ascii="Times New Roman" w:eastAsia="Calibri" w:hAnsi="Times New Roman" w:cs="Times New Roman"/>
          <w:b/>
          <w:sz w:val="24"/>
          <w:szCs w:val="24"/>
          <w:lang w:val="sr-Latn-CS"/>
        </w:rPr>
      </w:pPr>
    </w:p>
    <w:p w:rsidR="00B740E6" w:rsidRPr="00273BE6" w:rsidRDefault="00B740E6" w:rsidP="00273BE6">
      <w:pPr>
        <w:spacing w:after="0" w:line="240" w:lineRule="auto"/>
        <w:ind w:firstLine="720"/>
        <w:jc w:val="both"/>
        <w:rPr>
          <w:rFonts w:ascii="Times New Roman" w:eastAsia="Calibri" w:hAnsi="Times New Roman" w:cs="Times New Roman"/>
          <w:sz w:val="24"/>
          <w:szCs w:val="24"/>
          <w:lang w:val="sr-Latn-CS"/>
        </w:rPr>
      </w:pPr>
      <w:r w:rsidRPr="00273BE6">
        <w:rPr>
          <w:rFonts w:ascii="Times New Roman" w:hAnsi="Times New Roman" w:cs="Times New Roman"/>
          <w:b/>
          <w:sz w:val="24"/>
          <w:szCs w:val="24"/>
          <w:lang w:val="sr-Latn-CS"/>
        </w:rPr>
        <w:t>Komunalna taksa za reklamne panoe</w:t>
      </w:r>
    </w:p>
    <w:p w:rsidR="00B740E6" w:rsidRPr="00273BE6" w:rsidRDefault="00B740E6" w:rsidP="00273BE6">
      <w:pPr>
        <w:spacing w:after="0" w:line="240" w:lineRule="auto"/>
        <w:jc w:val="both"/>
        <w:rPr>
          <w:rFonts w:ascii="Times New Roman" w:eastAsia="Calibri" w:hAnsi="Times New Roman" w:cs="Times New Roman"/>
          <w:sz w:val="24"/>
          <w:szCs w:val="24"/>
          <w:lang w:val="sr-Latn-CS"/>
        </w:rPr>
      </w:pPr>
      <w:r w:rsidRPr="00273BE6">
        <w:rPr>
          <w:rFonts w:ascii="Times New Roman" w:eastAsia="Calibri" w:hAnsi="Times New Roman" w:cs="Times New Roman"/>
          <w:sz w:val="24"/>
          <w:szCs w:val="24"/>
          <w:lang w:val="sr-Latn-CS"/>
        </w:rPr>
        <w:t xml:space="preserve">    </w:t>
      </w:r>
      <w:r w:rsidRPr="00273BE6">
        <w:rPr>
          <w:rFonts w:ascii="Times New Roman" w:hAnsi="Times New Roman" w:cs="Times New Roman"/>
          <w:sz w:val="24"/>
          <w:szCs w:val="24"/>
          <w:lang w:val="sr-Latn-CS"/>
        </w:rPr>
        <w:t xml:space="preserve">-planirano.................................................................................................    </w:t>
      </w:r>
      <w:r w:rsidRPr="00273BE6">
        <w:rPr>
          <w:rFonts w:ascii="Times New Roman" w:hAnsi="Times New Roman" w:cs="Times New Roman"/>
          <w:sz w:val="24"/>
          <w:szCs w:val="24"/>
        </w:rPr>
        <w:t>5</w:t>
      </w:r>
      <w:r w:rsidRPr="00273BE6">
        <w:rPr>
          <w:rFonts w:ascii="Times New Roman" w:hAnsi="Times New Roman" w:cs="Times New Roman"/>
          <w:sz w:val="24"/>
          <w:szCs w:val="24"/>
          <w:lang w:val="sr-Latn-CS"/>
        </w:rPr>
        <w:t>000.00€</w:t>
      </w:r>
    </w:p>
    <w:p w:rsidR="00B740E6" w:rsidRPr="00273BE6" w:rsidRDefault="00B740E6" w:rsidP="00273BE6">
      <w:pPr>
        <w:spacing w:after="0" w:line="240" w:lineRule="auto"/>
        <w:jc w:val="both"/>
        <w:rPr>
          <w:rFonts w:ascii="Times New Roman" w:eastAsia="Times New Roman" w:hAnsi="Times New Roman" w:cs="Times New Roman"/>
          <w:sz w:val="24"/>
          <w:szCs w:val="24"/>
          <w:lang w:val="sr-Latn-CS"/>
        </w:rPr>
      </w:pPr>
      <w:r w:rsidRPr="00273BE6">
        <w:rPr>
          <w:rFonts w:ascii="Times New Roman" w:eastAsia="Calibri" w:hAnsi="Times New Roman" w:cs="Times New Roman"/>
          <w:sz w:val="24"/>
          <w:szCs w:val="24"/>
          <w:lang w:val="sr-Latn-CS"/>
        </w:rPr>
        <w:t xml:space="preserve">    </w:t>
      </w:r>
      <w:r w:rsidRPr="00273BE6">
        <w:rPr>
          <w:rFonts w:ascii="Times New Roman" w:hAnsi="Times New Roman" w:cs="Times New Roman"/>
          <w:sz w:val="24"/>
          <w:szCs w:val="24"/>
          <w:lang w:val="sr-Latn-CS"/>
        </w:rPr>
        <w:t xml:space="preserve">-naplaćeno................................................................................................    </w:t>
      </w:r>
      <w:r w:rsidRPr="00273BE6">
        <w:rPr>
          <w:rFonts w:ascii="Times New Roman" w:hAnsi="Times New Roman" w:cs="Times New Roman"/>
          <w:sz w:val="24"/>
          <w:szCs w:val="24"/>
        </w:rPr>
        <w:t>3708.20</w:t>
      </w:r>
      <w:r w:rsidRPr="00273BE6">
        <w:rPr>
          <w:rFonts w:ascii="Times New Roman" w:hAnsi="Times New Roman" w:cs="Times New Roman"/>
          <w:sz w:val="24"/>
          <w:szCs w:val="24"/>
          <w:lang w:val="sr-Latn-CS"/>
        </w:rPr>
        <w:t>€</w:t>
      </w:r>
    </w:p>
    <w:p w:rsidR="00B740E6" w:rsidRPr="00273BE6" w:rsidRDefault="00B740E6" w:rsidP="00273BE6">
      <w:pPr>
        <w:spacing w:after="0" w:line="240" w:lineRule="auto"/>
        <w:jc w:val="both"/>
        <w:rPr>
          <w:rFonts w:ascii="Times New Roman" w:hAnsi="Times New Roman" w:cs="Times New Roman"/>
          <w:sz w:val="24"/>
          <w:szCs w:val="24"/>
          <w:lang w:val="sr-Latn-CS"/>
        </w:rPr>
      </w:pPr>
    </w:p>
    <w:p w:rsidR="00B740E6" w:rsidRPr="00273BE6" w:rsidRDefault="00B740E6" w:rsidP="00273BE6">
      <w:pPr>
        <w:spacing w:after="0" w:line="240" w:lineRule="auto"/>
        <w:ind w:firstLine="720"/>
        <w:jc w:val="both"/>
        <w:rPr>
          <w:rFonts w:ascii="Times New Roman" w:eastAsia="Calibri" w:hAnsi="Times New Roman" w:cs="Times New Roman"/>
          <w:sz w:val="24"/>
          <w:szCs w:val="24"/>
          <w:lang w:val="sr-Latn-CS"/>
        </w:rPr>
      </w:pPr>
      <w:r w:rsidRPr="00273BE6">
        <w:rPr>
          <w:rFonts w:ascii="Times New Roman" w:hAnsi="Times New Roman" w:cs="Times New Roman"/>
          <w:b/>
          <w:sz w:val="24"/>
          <w:szCs w:val="24"/>
          <w:lang w:val="sr-Latn-CS"/>
        </w:rPr>
        <w:t>Komunalna taksa za korišćenje splavova</w:t>
      </w:r>
    </w:p>
    <w:p w:rsidR="00B740E6" w:rsidRPr="00273BE6" w:rsidRDefault="00B740E6" w:rsidP="00273BE6">
      <w:pPr>
        <w:spacing w:after="0" w:line="240" w:lineRule="auto"/>
        <w:jc w:val="both"/>
        <w:rPr>
          <w:rFonts w:ascii="Times New Roman" w:eastAsia="Calibri" w:hAnsi="Times New Roman" w:cs="Times New Roman"/>
          <w:sz w:val="24"/>
          <w:szCs w:val="24"/>
          <w:lang w:val="sr-Latn-CS"/>
        </w:rPr>
      </w:pPr>
      <w:r w:rsidRPr="00273BE6">
        <w:rPr>
          <w:rFonts w:ascii="Times New Roman" w:eastAsia="Calibri" w:hAnsi="Times New Roman" w:cs="Times New Roman"/>
          <w:sz w:val="24"/>
          <w:szCs w:val="24"/>
          <w:lang w:val="sr-Latn-CS"/>
        </w:rPr>
        <w:t xml:space="preserve">  </w:t>
      </w:r>
      <w:r w:rsidRPr="00273BE6">
        <w:rPr>
          <w:rFonts w:ascii="Times New Roman" w:hAnsi="Times New Roman" w:cs="Times New Roman"/>
          <w:sz w:val="24"/>
          <w:szCs w:val="24"/>
          <w:lang w:val="sr-Latn-CS"/>
        </w:rPr>
        <w:t>-planirano.................................................................................................    10</w:t>
      </w:r>
      <w:r w:rsidRPr="00273BE6">
        <w:rPr>
          <w:rFonts w:ascii="Times New Roman" w:hAnsi="Times New Roman" w:cs="Times New Roman"/>
          <w:sz w:val="24"/>
          <w:szCs w:val="24"/>
        </w:rPr>
        <w:t>000</w:t>
      </w:r>
      <w:r w:rsidRPr="00273BE6">
        <w:rPr>
          <w:rFonts w:ascii="Times New Roman" w:hAnsi="Times New Roman" w:cs="Times New Roman"/>
          <w:sz w:val="24"/>
          <w:szCs w:val="24"/>
          <w:lang w:val="sr-Latn-CS"/>
        </w:rPr>
        <w:t>.00€</w:t>
      </w:r>
    </w:p>
    <w:p w:rsidR="00B740E6" w:rsidRPr="00273BE6" w:rsidRDefault="00B740E6" w:rsidP="00273BE6">
      <w:pPr>
        <w:spacing w:after="0" w:line="240" w:lineRule="auto"/>
        <w:jc w:val="both"/>
        <w:rPr>
          <w:rFonts w:ascii="Times New Roman" w:eastAsia="Times New Roman" w:hAnsi="Times New Roman" w:cs="Times New Roman"/>
          <w:sz w:val="24"/>
          <w:szCs w:val="24"/>
          <w:lang w:val="sr-Latn-CS"/>
        </w:rPr>
      </w:pPr>
      <w:r w:rsidRPr="00273BE6">
        <w:rPr>
          <w:rFonts w:ascii="Times New Roman" w:eastAsia="Calibri" w:hAnsi="Times New Roman" w:cs="Times New Roman"/>
          <w:sz w:val="24"/>
          <w:szCs w:val="24"/>
          <w:lang w:val="sr-Latn-CS"/>
        </w:rPr>
        <w:t xml:space="preserve">  </w:t>
      </w:r>
      <w:r w:rsidRPr="00273BE6">
        <w:rPr>
          <w:rFonts w:ascii="Times New Roman" w:hAnsi="Times New Roman" w:cs="Times New Roman"/>
          <w:sz w:val="24"/>
          <w:szCs w:val="24"/>
          <w:lang w:val="sr-Latn-CS"/>
        </w:rPr>
        <w:t xml:space="preserve">-naplaćeno................................................................................................     </w:t>
      </w:r>
      <w:r w:rsidRPr="00273BE6">
        <w:rPr>
          <w:rFonts w:ascii="Times New Roman" w:hAnsi="Times New Roman" w:cs="Times New Roman"/>
          <w:sz w:val="24"/>
          <w:szCs w:val="24"/>
        </w:rPr>
        <w:t>8787,</w:t>
      </w:r>
      <w:r w:rsidRPr="00273BE6">
        <w:rPr>
          <w:rFonts w:ascii="Times New Roman" w:hAnsi="Times New Roman" w:cs="Times New Roman"/>
          <w:sz w:val="24"/>
          <w:szCs w:val="24"/>
          <w:lang w:val="sr-Latn-CS"/>
        </w:rPr>
        <w:t>00€</w:t>
      </w:r>
    </w:p>
    <w:p w:rsidR="00B740E6" w:rsidRPr="00273BE6" w:rsidRDefault="00B740E6" w:rsidP="00273BE6">
      <w:pPr>
        <w:spacing w:after="0" w:line="240" w:lineRule="auto"/>
        <w:jc w:val="both"/>
        <w:rPr>
          <w:rFonts w:ascii="Times New Roman" w:hAnsi="Times New Roman" w:cs="Times New Roman"/>
          <w:sz w:val="24"/>
          <w:szCs w:val="24"/>
          <w:lang w:val="sr-Latn-CS"/>
        </w:rPr>
      </w:pPr>
    </w:p>
    <w:p w:rsidR="00B740E6" w:rsidRPr="00273BE6" w:rsidRDefault="00B740E6" w:rsidP="00273BE6">
      <w:pPr>
        <w:spacing w:after="0" w:line="240" w:lineRule="auto"/>
        <w:ind w:firstLine="720"/>
        <w:jc w:val="both"/>
        <w:rPr>
          <w:rFonts w:ascii="Times New Roman" w:eastAsia="Calibri" w:hAnsi="Times New Roman" w:cs="Times New Roman"/>
          <w:sz w:val="24"/>
          <w:szCs w:val="24"/>
          <w:lang w:val="sr-Latn-CS"/>
        </w:rPr>
      </w:pPr>
      <w:r w:rsidRPr="00273BE6">
        <w:rPr>
          <w:rFonts w:ascii="Times New Roman" w:hAnsi="Times New Roman" w:cs="Times New Roman"/>
          <w:b/>
          <w:sz w:val="24"/>
          <w:szCs w:val="24"/>
          <w:lang w:val="sr-Latn-CS"/>
        </w:rPr>
        <w:t>Komunalna taksa za korišćenje slobodnih površina</w:t>
      </w:r>
      <w:r w:rsidRPr="00273BE6">
        <w:rPr>
          <w:rFonts w:ascii="Times New Roman" w:hAnsi="Times New Roman" w:cs="Times New Roman"/>
          <w:sz w:val="24"/>
          <w:szCs w:val="24"/>
          <w:lang w:val="sr-Latn-CS"/>
        </w:rPr>
        <w:t>-           planirano.................................................................................................      20</w:t>
      </w:r>
      <w:r w:rsidRPr="00273BE6">
        <w:rPr>
          <w:rFonts w:ascii="Times New Roman" w:hAnsi="Times New Roman" w:cs="Times New Roman"/>
          <w:sz w:val="24"/>
          <w:szCs w:val="24"/>
        </w:rPr>
        <w:t>00.00</w:t>
      </w:r>
      <w:r w:rsidRPr="00273BE6">
        <w:rPr>
          <w:rFonts w:ascii="Times New Roman" w:hAnsi="Times New Roman" w:cs="Times New Roman"/>
          <w:sz w:val="24"/>
          <w:szCs w:val="24"/>
          <w:lang w:val="sr-Latn-CS"/>
        </w:rPr>
        <w:t>€</w:t>
      </w:r>
    </w:p>
    <w:p w:rsidR="00B740E6" w:rsidRPr="00273BE6" w:rsidRDefault="00B740E6" w:rsidP="00273BE6">
      <w:pPr>
        <w:spacing w:after="0" w:line="240" w:lineRule="auto"/>
        <w:jc w:val="both"/>
        <w:rPr>
          <w:rFonts w:ascii="Times New Roman" w:eastAsia="Times New Roman" w:hAnsi="Times New Roman" w:cs="Times New Roman"/>
          <w:sz w:val="24"/>
          <w:szCs w:val="24"/>
          <w:lang w:val="sr-Latn-CS"/>
        </w:rPr>
      </w:pPr>
      <w:r w:rsidRPr="00273BE6">
        <w:rPr>
          <w:rFonts w:ascii="Times New Roman" w:eastAsia="Calibri" w:hAnsi="Times New Roman" w:cs="Times New Roman"/>
          <w:sz w:val="24"/>
          <w:szCs w:val="24"/>
          <w:lang w:val="sr-Latn-CS"/>
        </w:rPr>
        <w:t xml:space="preserve"> </w:t>
      </w:r>
      <w:r w:rsidRPr="00273BE6">
        <w:rPr>
          <w:rFonts w:ascii="Times New Roman" w:hAnsi="Times New Roman" w:cs="Times New Roman"/>
          <w:sz w:val="24"/>
          <w:szCs w:val="24"/>
          <w:lang w:val="sr-Latn-CS"/>
        </w:rPr>
        <w:t xml:space="preserve">-naplaćeno................................................................................................    </w:t>
      </w:r>
      <w:r w:rsidRPr="00273BE6">
        <w:rPr>
          <w:rFonts w:ascii="Times New Roman" w:hAnsi="Times New Roman" w:cs="Times New Roman"/>
          <w:sz w:val="24"/>
          <w:szCs w:val="24"/>
        </w:rPr>
        <w:t>1465.60</w:t>
      </w:r>
      <w:r w:rsidRPr="00273BE6">
        <w:rPr>
          <w:rFonts w:ascii="Times New Roman" w:hAnsi="Times New Roman" w:cs="Times New Roman"/>
          <w:sz w:val="24"/>
          <w:szCs w:val="24"/>
          <w:lang w:val="sr-Latn-CS"/>
        </w:rPr>
        <w:t>€</w:t>
      </w:r>
    </w:p>
    <w:p w:rsidR="00B740E6" w:rsidRPr="00273BE6" w:rsidRDefault="00B740E6" w:rsidP="00273BE6">
      <w:pPr>
        <w:spacing w:after="0" w:line="240" w:lineRule="auto"/>
        <w:jc w:val="both"/>
        <w:rPr>
          <w:rFonts w:ascii="Times New Roman" w:hAnsi="Times New Roman" w:cs="Times New Roman"/>
          <w:sz w:val="24"/>
          <w:szCs w:val="24"/>
          <w:lang w:val="sr-Latn-CS"/>
        </w:rPr>
      </w:pPr>
    </w:p>
    <w:p w:rsidR="00B740E6" w:rsidRPr="00273BE6" w:rsidRDefault="00B740E6" w:rsidP="00273BE6">
      <w:pPr>
        <w:spacing w:after="0" w:line="240" w:lineRule="auto"/>
        <w:ind w:firstLine="720"/>
        <w:jc w:val="both"/>
        <w:rPr>
          <w:rFonts w:ascii="Times New Roman" w:hAnsi="Times New Roman" w:cs="Times New Roman"/>
          <w:sz w:val="24"/>
          <w:szCs w:val="24"/>
          <w:lang w:val="sr-Latn-CS"/>
        </w:rPr>
      </w:pPr>
      <w:r w:rsidRPr="00273BE6">
        <w:rPr>
          <w:rFonts w:ascii="Times New Roman" w:hAnsi="Times New Roman" w:cs="Times New Roman"/>
          <w:b/>
          <w:sz w:val="24"/>
          <w:szCs w:val="24"/>
          <w:lang w:val="sr-Latn-CS"/>
        </w:rPr>
        <w:t xml:space="preserve">Naknada za zakup zemljišta </w:t>
      </w:r>
    </w:p>
    <w:p w:rsidR="00B740E6" w:rsidRPr="00273BE6" w:rsidRDefault="00B740E6" w:rsidP="00273BE6">
      <w:pPr>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-planirano.................................................................................................    9</w:t>
      </w:r>
      <w:r w:rsidRPr="00273BE6">
        <w:rPr>
          <w:rFonts w:ascii="Times New Roman" w:hAnsi="Times New Roman" w:cs="Times New Roman"/>
          <w:sz w:val="24"/>
          <w:szCs w:val="24"/>
        </w:rPr>
        <w:t>0000.</w:t>
      </w:r>
      <w:r w:rsidRPr="00273BE6">
        <w:rPr>
          <w:rFonts w:ascii="Times New Roman" w:hAnsi="Times New Roman" w:cs="Times New Roman"/>
          <w:sz w:val="24"/>
          <w:szCs w:val="24"/>
          <w:lang w:val="sr-Latn-CS"/>
        </w:rPr>
        <w:t>00€</w:t>
      </w:r>
    </w:p>
    <w:p w:rsidR="00B740E6" w:rsidRPr="00273BE6" w:rsidRDefault="00B740E6" w:rsidP="00273BE6">
      <w:pPr>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-naplaćeno................................................................................................    87647.17</w:t>
      </w:r>
      <w:r w:rsidRPr="00273BE6">
        <w:rPr>
          <w:rFonts w:ascii="Times New Roman" w:hAnsi="Times New Roman" w:cs="Times New Roman"/>
          <w:sz w:val="24"/>
          <w:szCs w:val="24"/>
        </w:rPr>
        <w:t>€</w:t>
      </w:r>
    </w:p>
    <w:p w:rsidR="00B740E6" w:rsidRPr="00273BE6" w:rsidRDefault="00B740E6" w:rsidP="00273BE6">
      <w:pPr>
        <w:spacing w:after="0" w:line="240" w:lineRule="auto"/>
        <w:jc w:val="both"/>
        <w:rPr>
          <w:rFonts w:ascii="Times New Roman" w:hAnsi="Times New Roman" w:cs="Times New Roman"/>
          <w:sz w:val="24"/>
          <w:szCs w:val="24"/>
          <w:lang w:val="sr-Latn-CS"/>
        </w:rPr>
      </w:pPr>
    </w:p>
    <w:p w:rsidR="00B740E6" w:rsidRPr="00273BE6" w:rsidRDefault="00B740E6" w:rsidP="00273BE6">
      <w:pPr>
        <w:spacing w:after="0" w:line="240" w:lineRule="auto"/>
        <w:ind w:firstLine="720"/>
        <w:jc w:val="both"/>
        <w:rPr>
          <w:rFonts w:ascii="Times New Roman" w:hAnsi="Times New Roman" w:cs="Times New Roman"/>
          <w:sz w:val="24"/>
          <w:szCs w:val="24"/>
          <w:lang w:val="sr-Latn-CS"/>
        </w:rPr>
      </w:pPr>
      <w:r w:rsidRPr="00273BE6">
        <w:rPr>
          <w:rFonts w:ascii="Times New Roman" w:hAnsi="Times New Roman" w:cs="Times New Roman"/>
          <w:b/>
          <w:sz w:val="24"/>
          <w:szCs w:val="24"/>
          <w:lang w:val="sr-Latn-CS"/>
        </w:rPr>
        <w:t>Naknada za uređenje i izgradnju građevinskog zemljišta</w:t>
      </w:r>
    </w:p>
    <w:p w:rsidR="00B740E6" w:rsidRPr="00273BE6" w:rsidRDefault="00B740E6" w:rsidP="00273BE6">
      <w:pPr>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-planirano.................................................................................................    6</w:t>
      </w:r>
      <w:r w:rsidRPr="00273BE6">
        <w:rPr>
          <w:rFonts w:ascii="Times New Roman" w:hAnsi="Times New Roman" w:cs="Times New Roman"/>
          <w:sz w:val="24"/>
          <w:szCs w:val="24"/>
        </w:rPr>
        <w:t>0 000</w:t>
      </w:r>
      <w:r w:rsidRPr="00273BE6">
        <w:rPr>
          <w:rFonts w:ascii="Times New Roman" w:hAnsi="Times New Roman" w:cs="Times New Roman"/>
          <w:sz w:val="24"/>
          <w:szCs w:val="24"/>
          <w:lang w:val="sr-Latn-CS"/>
        </w:rPr>
        <w:t>,00€</w:t>
      </w:r>
    </w:p>
    <w:p w:rsidR="00B740E6" w:rsidRPr="00273BE6" w:rsidRDefault="00B740E6" w:rsidP="00273BE6">
      <w:pPr>
        <w:spacing w:after="0" w:line="240" w:lineRule="auto"/>
        <w:jc w:val="both"/>
        <w:rPr>
          <w:rFonts w:ascii="Times New Roman" w:hAnsi="Times New Roman" w:cs="Times New Roman"/>
          <w:sz w:val="24"/>
          <w:szCs w:val="24"/>
          <w:lang w:val="sr-Latn-CS"/>
        </w:rPr>
      </w:pPr>
      <w:r w:rsidRPr="00273BE6">
        <w:rPr>
          <w:rFonts w:ascii="Times New Roman" w:hAnsi="Times New Roman" w:cs="Times New Roman"/>
          <w:sz w:val="24"/>
          <w:szCs w:val="24"/>
          <w:lang w:val="sr-Latn-CS"/>
        </w:rPr>
        <w:t xml:space="preserve">-naplaćeno................................................................................................    </w:t>
      </w:r>
      <w:r w:rsidRPr="00273BE6">
        <w:rPr>
          <w:rFonts w:ascii="Times New Roman" w:hAnsi="Times New Roman" w:cs="Times New Roman"/>
          <w:sz w:val="24"/>
          <w:szCs w:val="24"/>
        </w:rPr>
        <w:t>58410.49</w:t>
      </w:r>
      <w:r w:rsidRPr="00273BE6">
        <w:rPr>
          <w:rFonts w:ascii="Times New Roman" w:hAnsi="Times New Roman" w:cs="Times New Roman"/>
          <w:sz w:val="24"/>
          <w:szCs w:val="24"/>
          <w:lang w:val="sr-Latn-CS"/>
        </w:rPr>
        <w:t>€</w:t>
      </w:r>
    </w:p>
    <w:p w:rsidR="00B740E6" w:rsidRPr="00273BE6" w:rsidRDefault="00B740E6" w:rsidP="00273BE6">
      <w:pPr>
        <w:spacing w:after="0" w:line="240" w:lineRule="auto"/>
        <w:jc w:val="both"/>
        <w:rPr>
          <w:rFonts w:ascii="Times New Roman" w:hAnsi="Times New Roman" w:cs="Times New Roman"/>
          <w:sz w:val="24"/>
          <w:szCs w:val="24"/>
          <w:lang w:val="sr-Latn-CS"/>
        </w:rPr>
      </w:pPr>
    </w:p>
    <w:p w:rsidR="00B740E6" w:rsidRPr="00273BE6" w:rsidRDefault="00B740E6" w:rsidP="00273BE6">
      <w:pPr>
        <w:spacing w:after="0" w:line="240" w:lineRule="auto"/>
        <w:jc w:val="both"/>
        <w:rPr>
          <w:rFonts w:ascii="Times New Roman" w:hAnsi="Times New Roman" w:cs="Times New Roman"/>
          <w:sz w:val="24"/>
          <w:szCs w:val="24"/>
          <w:lang w:val="sr-Latn-CS"/>
        </w:rPr>
      </w:pPr>
    </w:p>
    <w:p w:rsidR="00B740E6" w:rsidRPr="00B740E6" w:rsidRDefault="00B740E6" w:rsidP="00B740E6">
      <w:pPr>
        <w:spacing w:after="0" w:line="240" w:lineRule="auto"/>
        <w:jc w:val="both"/>
        <w:rPr>
          <w:rFonts w:ascii="Times New Roman" w:hAnsi="Times New Roman" w:cs="Times New Roman"/>
          <w:sz w:val="24"/>
          <w:szCs w:val="24"/>
          <w:lang w:val="sr-Latn-CS"/>
        </w:rPr>
      </w:pPr>
    </w:p>
    <w:p w:rsidR="00B740E6" w:rsidRDefault="00B740E6" w:rsidP="00B740E6">
      <w:pPr>
        <w:ind w:left="399" w:right="741" w:firstLine="321"/>
        <w:jc w:val="both"/>
        <w:rPr>
          <w:lang w:val="sr-Latn-CS"/>
        </w:rPr>
      </w:pPr>
    </w:p>
    <w:p w:rsidR="00B740E6" w:rsidRDefault="00B740E6" w:rsidP="00B740E6">
      <w:pPr>
        <w:ind w:left="399" w:right="741" w:firstLine="321"/>
        <w:jc w:val="both"/>
        <w:rPr>
          <w:lang w:val="sr-Latn-CS"/>
        </w:rPr>
      </w:pPr>
    </w:p>
    <w:p w:rsidR="00B740E6" w:rsidRDefault="00B740E6" w:rsidP="00B740E6">
      <w:pPr>
        <w:ind w:left="399" w:right="741"/>
        <w:jc w:val="both"/>
        <w:rPr>
          <w:lang w:val="sr-Latn-CS"/>
        </w:rPr>
      </w:pPr>
    </w:p>
    <w:p w:rsidR="00B740E6" w:rsidRDefault="00B740E6" w:rsidP="00B740E6">
      <w:pPr>
        <w:ind w:left="399" w:right="741"/>
        <w:jc w:val="both"/>
        <w:rPr>
          <w:lang w:val="sr-Latn-CS"/>
        </w:rPr>
      </w:pPr>
    </w:p>
    <w:p w:rsidR="00B740E6" w:rsidRDefault="00B740E6" w:rsidP="00B740E6">
      <w:pPr>
        <w:tabs>
          <w:tab w:val="left" w:pos="6285"/>
        </w:tabs>
      </w:pPr>
    </w:p>
    <w:p w:rsidR="00830233" w:rsidRPr="00273BE6" w:rsidRDefault="00902050" w:rsidP="00273BE6">
      <w:pPr>
        <w:rPr>
          <w:rFonts w:ascii="Times New Roman" w:eastAsia="Calibri" w:hAnsi="Times New Roman" w:cs="Times New Roman"/>
          <w:b/>
          <w:sz w:val="24"/>
          <w:szCs w:val="24"/>
          <w:lang w:val="sr-Latn-CS"/>
        </w:rPr>
      </w:pPr>
      <w:r>
        <w:rPr>
          <w:rFonts w:ascii="Times New Roman" w:hAnsi="Times New Roman"/>
          <w:b/>
          <w:sz w:val="24"/>
          <w:szCs w:val="24"/>
          <w:lang w:val="sr-Latn-CS"/>
        </w:rPr>
        <w:br w:type="page"/>
      </w:r>
      <w:r w:rsidR="00273BE6">
        <w:rPr>
          <w:rFonts w:ascii="Times New Roman" w:hAnsi="Times New Roman"/>
          <w:b/>
          <w:sz w:val="24"/>
          <w:szCs w:val="24"/>
          <w:lang w:val="sr-Latn-CS"/>
        </w:rPr>
        <w:lastRenderedPageBreak/>
        <w:t xml:space="preserve">        </w:t>
      </w:r>
      <w:r w:rsidR="00B740E6">
        <w:rPr>
          <w:rFonts w:ascii="Times New Roman" w:eastAsia="Times New Roman" w:hAnsi="Times New Roman" w:cs="Times New Roman"/>
          <w:b/>
          <w:sz w:val="24"/>
          <w:szCs w:val="24"/>
          <w:lang w:val="pl-PL"/>
        </w:rPr>
        <w:t xml:space="preserve">    </w:t>
      </w:r>
      <w:r w:rsidR="00552187">
        <w:rPr>
          <w:rFonts w:ascii="Times New Roman" w:eastAsia="Times New Roman" w:hAnsi="Times New Roman" w:cs="Times New Roman"/>
          <w:b/>
          <w:sz w:val="24"/>
          <w:szCs w:val="24"/>
          <w:lang w:val="pl-PL"/>
        </w:rPr>
        <w:t>I</w:t>
      </w:r>
      <w:r w:rsidRPr="00902050">
        <w:rPr>
          <w:rFonts w:ascii="Times New Roman" w:eastAsia="Times New Roman" w:hAnsi="Times New Roman" w:cs="Times New Roman"/>
          <w:b/>
          <w:sz w:val="24"/>
          <w:szCs w:val="24"/>
          <w:lang w:val="pl-PL"/>
        </w:rPr>
        <w:t xml:space="preserve">V  </w:t>
      </w:r>
      <w:r w:rsidRPr="00902050">
        <w:rPr>
          <w:rFonts w:ascii="Times New Roman" w:eastAsia="Times New Roman" w:hAnsi="Times New Roman" w:cs="Times New Roman"/>
          <w:b/>
          <w:bCs/>
          <w:sz w:val="24"/>
          <w:szCs w:val="24"/>
          <w:lang w:val="sr-Latn-CS"/>
        </w:rPr>
        <w:t>SEKRETARIJATA ZA UREĐENJE PROSTORA,  ZAŠTITU ŽIVOTNE SREDINE I KOMUNALNO STAMBENE  POSLOVE</w:t>
      </w:r>
    </w:p>
    <w:p w:rsidR="00273BE6" w:rsidRDefault="00273BE6" w:rsidP="00830233">
      <w:pPr>
        <w:spacing w:after="0" w:line="240" w:lineRule="auto"/>
        <w:ind w:firstLine="720"/>
        <w:rPr>
          <w:rFonts w:ascii="Times New Roman" w:hAnsi="Times New Roman" w:cs="Times New Roman"/>
          <w:sz w:val="24"/>
          <w:szCs w:val="24"/>
          <w:lang w:val="sr-Latn-CS"/>
        </w:rPr>
      </w:pPr>
    </w:p>
    <w:p w:rsidR="00830233" w:rsidRDefault="00830233" w:rsidP="00830233">
      <w:pPr>
        <w:spacing w:after="0" w:line="240" w:lineRule="auto"/>
        <w:ind w:firstLine="720"/>
        <w:rPr>
          <w:rFonts w:ascii="Times New Roman" w:hAnsi="Times New Roman" w:cs="Times New Roman"/>
          <w:sz w:val="24"/>
          <w:szCs w:val="24"/>
          <w:lang w:val="sr-Latn-CS"/>
        </w:rPr>
      </w:pPr>
      <w:r w:rsidRPr="00830233">
        <w:rPr>
          <w:rFonts w:ascii="Times New Roman" w:hAnsi="Times New Roman" w:cs="Times New Roman"/>
          <w:sz w:val="24"/>
          <w:szCs w:val="24"/>
          <w:lang w:val="sr-Latn-CS"/>
        </w:rPr>
        <w:t>OPŠTI PODACI</w:t>
      </w:r>
    </w:p>
    <w:p w:rsidR="009C13D9" w:rsidRPr="00830233" w:rsidRDefault="009C13D9" w:rsidP="00830233">
      <w:pPr>
        <w:spacing w:after="0" w:line="240" w:lineRule="auto"/>
        <w:ind w:firstLine="720"/>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Sekretarijat za uređenje prostora, zaštitu životne sredine i komunalno stambene poslove opštine Žabljak, kao organ lokalne uprave, shodno Odluci o organizaciji, djelokrugu i načinu rada lokalne uprave (’’Sl. list RCG - opštinski propisi’’, broj 11/06 , 22/07 i 10/11) </w:t>
      </w:r>
      <w:r w:rsidRPr="009C13D9">
        <w:rPr>
          <w:rFonts w:ascii="Times New Roman" w:hAnsi="Times New Roman" w:cs="Times New Roman"/>
          <w:sz w:val="24"/>
          <w:szCs w:val="24"/>
        </w:rPr>
        <w:t>vrši poslove lokalne uprave koji se odnose na:</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 -prostorno planiranje i urbanističko uređenje;</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-izradu i donošenje prostornih i urbanističkih planova od interesa za Opštinu; </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 zaštitu i unapređivanje životne sredine, zaštitu prirode i prirodnih dobara; </w:t>
      </w:r>
      <w:r w:rsidRPr="009C13D9">
        <w:rPr>
          <w:rFonts w:ascii="Times New Roman" w:hAnsi="Times New Roman" w:cs="Times New Roman"/>
          <w:sz w:val="24"/>
          <w:szCs w:val="24"/>
        </w:rPr>
        <w:tab/>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-utvrđivanje i sprovođenje zaštite prirodnih cjelina od značaja za Opštinu; </w:t>
      </w:r>
      <w:r w:rsidRPr="009C13D9">
        <w:rPr>
          <w:rFonts w:ascii="Times New Roman" w:hAnsi="Times New Roman" w:cs="Times New Roman"/>
          <w:sz w:val="24"/>
          <w:szCs w:val="24"/>
        </w:rPr>
        <w:tab/>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-utvrđivanje uslova zaštite životne sredine za izgradnju objekata od interesa za Opštinu i za izgradnju objekata na područjima od posebnog interesa za Opštinu; </w:t>
      </w:r>
    </w:p>
    <w:p w:rsidR="009C13D9" w:rsidRPr="009C13D9" w:rsidRDefault="009C13D9" w:rsidP="009C13D9">
      <w:pPr>
        <w:spacing w:after="0" w:line="240" w:lineRule="auto"/>
        <w:ind w:firstLine="720"/>
        <w:jc w:val="both"/>
        <w:rPr>
          <w:rFonts w:ascii="Times New Roman" w:hAnsi="Times New Roman" w:cs="Times New Roman"/>
          <w:sz w:val="24"/>
          <w:szCs w:val="24"/>
        </w:rPr>
      </w:pPr>
      <w:r w:rsidRPr="009C13D9">
        <w:rPr>
          <w:rFonts w:ascii="Times New Roman" w:hAnsi="Times New Roman" w:cs="Times New Roman"/>
          <w:sz w:val="24"/>
          <w:szCs w:val="24"/>
        </w:rPr>
        <w:t xml:space="preserve">-zaštitu  čovjekove sredine kroz izradu i sprovođenje prostorno-planske dokumentacije; </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-saradnju sa specijalizovanim institucijama i organizacijama u zemlji i inostranstvu na planu prostornog uređenja; </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-evidenciju donijetih planova i praćenje njihove realizacije; </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-određivanje prostora za postavljanje pokretnih objekata za obavljanje pojedinih djelatnosti; </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-odobrenje lokacija i davanje urbanističko-tehničkih uslova za privremene i trajne objekte određene zakonom; </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-izdavanje odobrenja za izgradnju i odobrenje za upotrebu objekata;</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-izradu analiza i predloga elemenata za utvrđivanje naknade za uređivanje građevinskog zemljišta;</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-izdavanje saglasnosti za prekopavanje saobraćajnih površina i postavljanje zaštitnih ograda - urbanog mobilijara, postavljanje natpisa i reklamnih panoa na i uz saobraćajnice;</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predlaganje mjera zaštite lokalnih puteva, ulica i nekategorisanih puteva;</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-obračun naknade za uređivanje građevinskog zemljišta i izradu ugovora; </w:t>
      </w:r>
      <w:r w:rsidRPr="009C13D9">
        <w:rPr>
          <w:rFonts w:ascii="Times New Roman" w:hAnsi="Times New Roman" w:cs="Times New Roman"/>
          <w:sz w:val="24"/>
          <w:szCs w:val="24"/>
        </w:rPr>
        <w:tab/>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-stambene odnose u skladu sa Zakonom o etažnoj svojini;</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-vođenje postupka i izvršenje rješenja u slučajevima bespravnog useljenja; -vođenje evidencija i registra određenih Zakonom o etažnoj svojini; </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-saradnju sa republičkim organom uprave nadležnim za nekretnine; </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-pokretanje postupaka za upis prava na nepokretnostima;</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-pokretanje postupaka prenosa prava na građevinskom zemljištu i obradu akata o prenosu prava na građevinskom zemljištu;</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-izradu tehničke dokumentacije za izgradnju, rekonstrukciju i razvoj lokalnih i nekategorisanih puteva; </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-pripremu i realizaciju programa izgradnje i zaštite lokalnih i nekategorisanih puteva;</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-vršenje upravnog nadzora nad izgradnjom objekata koji se finansiraju sredstvima Opštine; </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-vršenje upravnog nadzora i praćenje pružanja usluga u komunalnim djelatnostima u oblastima: snadbijevanja vodom za piće, odvođenja otpadnih i atmosferskih voda, prevoz u lokalnom saobraćaju, auto - taxi prevoz i parkiranje, održavanje uličnih i saobraćajnih oznaka i signala, javnu čistoću, javnu rasvjetu, uređivanja i održavanja parkova i drugih javnih površina, </w:t>
      </w:r>
      <w:r w:rsidRPr="009C13D9">
        <w:rPr>
          <w:rFonts w:ascii="Times New Roman" w:hAnsi="Times New Roman" w:cs="Times New Roman"/>
          <w:sz w:val="24"/>
          <w:szCs w:val="24"/>
        </w:rPr>
        <w:lastRenderedPageBreak/>
        <w:t>održavanja i uređivanja groblja, deponija, dimnjičarske usluge, održavanje pijace i drugih komunalnih djelatnosti;</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 xml:space="preserve">            -poslovi zastupanja opštine</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 xml:space="preserve">             -u okviru sekretarijata Komunalna policija obavlja poslove iz svoje nadležnosti,inspekcijske poslove u oblastima saobraćaja I puteva; </w:t>
      </w:r>
      <w:r w:rsidRPr="009C13D9">
        <w:rPr>
          <w:rFonts w:ascii="Times New Roman" w:hAnsi="Times New Roman" w:cs="Times New Roman"/>
          <w:sz w:val="24"/>
          <w:szCs w:val="24"/>
        </w:rPr>
        <w:tab/>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-izradu propisa i odluka iz svoje nadležnosti;</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 xml:space="preserve">-učestvovanje na javnim raspravama i okruglim stolovima o pitanjima iz nadležnosti Sekretarijata, i </w:t>
      </w:r>
    </w:p>
    <w:p w:rsidR="009C13D9" w:rsidRPr="009C13D9" w:rsidRDefault="009C13D9" w:rsidP="009C13D9">
      <w:pPr>
        <w:spacing w:after="0" w:line="240" w:lineRule="auto"/>
        <w:jc w:val="both"/>
        <w:rPr>
          <w:rFonts w:ascii="Times New Roman" w:hAnsi="Times New Roman" w:cs="Times New Roman"/>
          <w:sz w:val="24"/>
          <w:szCs w:val="24"/>
        </w:rPr>
      </w:pPr>
      <w:r w:rsidRPr="009C13D9">
        <w:rPr>
          <w:rFonts w:ascii="Times New Roman" w:hAnsi="Times New Roman" w:cs="Times New Roman"/>
          <w:sz w:val="24"/>
          <w:szCs w:val="24"/>
        </w:rPr>
        <w:tab/>
        <w:t>-druge poslove iz nadležnosti Opštine u ovim oblastima.</w:t>
      </w:r>
    </w:p>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273BE6">
      <w:pPr>
        <w:spacing w:after="0" w:line="240" w:lineRule="auto"/>
        <w:ind w:firstLine="720"/>
        <w:rPr>
          <w:rFonts w:ascii="Times New Roman" w:hAnsi="Times New Roman" w:cs="Times New Roman"/>
          <w:sz w:val="24"/>
          <w:szCs w:val="24"/>
          <w:lang w:val="sr-Latn-CS"/>
        </w:rPr>
      </w:pPr>
      <w:r w:rsidRPr="009C13D9">
        <w:rPr>
          <w:rFonts w:ascii="Times New Roman" w:hAnsi="Times New Roman" w:cs="Times New Roman"/>
          <w:sz w:val="24"/>
          <w:szCs w:val="24"/>
          <w:lang w:val="sr-Latn-CS"/>
        </w:rPr>
        <w:t>I UREĐENJE PROSTORA I IZGRADNJA OBJEKATA</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ab/>
        <w:t>Uređenjem prostora smatra se praćenje stanja u prostoru (monitoring), utvrđivanje namjene, uslova i načina korišćenja prostora kroz izradu planskih dokumenata, sprovođenje planskih dokumenata i uređivanje grđevinskog zemljišta.</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ab/>
        <w:t>Izgradnja objekata je skup radnji koji obuhvata izradu tehničke dokumentacije, izdavanje građevinske dozvole, građenje objekta i izdavanje upotrebne dozvole.</w:t>
      </w:r>
    </w:p>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ab/>
        <w:t>U toku 2014.. godine aktivnosti Sekretarijata u oblasti uređenja prostora odvijale su se u skladu sa Zakonom o uređenju prostora i izgradnji objekata (’’Sl. list CG’’, br. 51/08 i34/11,47/11,35/13,39/13,33/14) te</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ab/>
        <w:t>-Odlukom o građevinskom zemljištu (’’Sl. list CG - opštinski propisi’’, broj 11/08);</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ab/>
        <w:t xml:space="preserve">-Odlukom o naknadi za komunalno opremanje građevinskog zemljišta (’’Sl. list CG - opštinski propisi’’, br. 18/09); </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ab/>
        <w:t xml:space="preserve">-Odlukom o postavljanju i izgradnji montažnih objekata privremenog karaktera na terioriji opštine Žabljak (’’Sl. list CG - opštinski propisi’’, broj 18/09); </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-Odlukom o izmjeni Odluke o postavljanju i izgradnji montažnih objekata privremenog karaktera na teritoriji opštine Žabljak („Sl. list CG-opštinski propisi“, br.14/2010)</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ab/>
        <w:t>-Odlukom o izgradnji pomoćnih objekata na teritoriji opštine Žabljak (’’Sl. list CG-opštinski propisi’’, br. 18/09);</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ab/>
        <w:t>-Jednogodišnjim programom planiranja i uređenja prostora za 2014. godinu;</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ab/>
      </w:r>
      <w:r w:rsidRPr="009C13D9">
        <w:rPr>
          <w:rFonts w:ascii="Times New Roman" w:hAnsi="Times New Roman" w:cs="Times New Roman"/>
          <w:sz w:val="24"/>
          <w:szCs w:val="24"/>
          <w:lang w:val="sr-Latn-CS"/>
        </w:rPr>
        <w:tab/>
      </w:r>
    </w:p>
    <w:p w:rsidR="009C13D9" w:rsidRPr="009C13D9" w:rsidRDefault="009C13D9" w:rsidP="009C13D9">
      <w:pPr>
        <w:spacing w:after="0" w:line="240" w:lineRule="auto"/>
        <w:ind w:firstLine="720"/>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U izvještajnoj godini Sekretarijat je pripremio predlog sledećih odluka:  </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-Izvještaj o stanju uređenja prostora za 2013 godinu (Sl.list CG br2/14)  </w:t>
      </w:r>
    </w:p>
    <w:p w:rsidR="009C13D9" w:rsidRPr="009C13D9" w:rsidRDefault="009C13D9" w:rsidP="009C13D9">
      <w:pPr>
        <w:pStyle w:val="Heading6"/>
        <w:rPr>
          <w:rFonts w:ascii="Times New Roman" w:hAnsi="Times New Roman" w:cs="Times New Roman"/>
          <w:b w:val="0"/>
          <w:sz w:val="24"/>
        </w:rPr>
      </w:pPr>
      <w:r w:rsidRPr="009C13D9">
        <w:rPr>
          <w:rFonts w:ascii="Times New Roman" w:hAnsi="Times New Roman" w:cs="Times New Roman"/>
          <w:b w:val="0"/>
          <w:sz w:val="24"/>
        </w:rPr>
        <w:t>-Program uređenja prostora za 2014 godinu („Sl.list CG-opštinski propisi“, br.2/14)</w:t>
      </w: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-Plan postavljanja i izgradnje montažnih objekata privremenog karaktera na teritoriji opštine Žabljak za 2014 (sl .list CG. Br 2/14),</w:t>
      </w: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-Odluku o izgradnji lokalnih objekata od opšteg interesa(Sl. list CG – opštinski propisi br.2/14),</w:t>
      </w: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-Odluku o načinu privremenog skladištenja komunalnog otpada i uslovima zaštite životne sredine i zdravlja ljudi(Sl.list CG opštinski propisi br 22/14),</w:t>
      </w: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-Odluku o postavljanju odnosno građenju i uklanjanju pristupnih rampi, liftova i sličnih objekata za pristup i kretanje lica smanjene pokretljivostii lica sa invaliditetom na teritoriji opštine Žabljak,</w:t>
      </w: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 Odluku o uslovima i načinu držanja kućnih ljubimaca,načinu postupanja sa napuštenim i izgubljenim životinjama(kućnim ljubimcima)inačinu zbrinjavanja i kontrole njihovog razmnožavanja (Sl. list CG-opštinski propisi br.22/14)</w:t>
      </w: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lastRenderedPageBreak/>
        <w:t xml:space="preserve">- Odluku o naknadi za dokompletiranje urbanističkih parcela (Sl.list CG- opštinski propisi br.31/14),                                                                                                                                                                                                                                                              </w:t>
      </w:r>
    </w:p>
    <w:p w:rsidR="00830233" w:rsidRDefault="00830233" w:rsidP="009C13D9">
      <w:pPr>
        <w:spacing w:after="0" w:line="240" w:lineRule="auto"/>
        <w:ind w:firstLine="720"/>
        <w:rPr>
          <w:rFonts w:ascii="Times New Roman" w:hAnsi="Times New Roman" w:cs="Times New Roman"/>
          <w:sz w:val="24"/>
          <w:szCs w:val="24"/>
          <w:lang w:val="sr-Latn-CS"/>
        </w:rPr>
      </w:pPr>
    </w:p>
    <w:p w:rsidR="009C13D9" w:rsidRPr="009C13D9" w:rsidRDefault="009C13D9" w:rsidP="00273BE6">
      <w:pPr>
        <w:spacing w:after="0" w:line="240" w:lineRule="auto"/>
        <w:ind w:firstLine="720"/>
        <w:rPr>
          <w:rFonts w:ascii="Times New Roman" w:hAnsi="Times New Roman" w:cs="Times New Roman"/>
          <w:sz w:val="24"/>
          <w:szCs w:val="24"/>
          <w:lang w:val="sr-Latn-CS"/>
        </w:rPr>
      </w:pPr>
      <w:r w:rsidRPr="009C13D9">
        <w:rPr>
          <w:rFonts w:ascii="Times New Roman" w:hAnsi="Times New Roman" w:cs="Times New Roman"/>
          <w:sz w:val="24"/>
          <w:szCs w:val="24"/>
          <w:lang w:val="sr-Latn-CS"/>
        </w:rPr>
        <w:t>II IZRADA TEHNIČKE DOKUMENTACIJE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5619"/>
        <w:gridCol w:w="3220"/>
      </w:tblGrid>
      <w:tr w:rsidR="009C13D9" w:rsidRPr="009C13D9" w:rsidTr="009C13D9">
        <w:tc>
          <w:tcPr>
            <w:tcW w:w="740"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Red. br.</w:t>
            </w:r>
          </w:p>
        </w:tc>
        <w:tc>
          <w:tcPr>
            <w:tcW w:w="5764" w:type="dxa"/>
            <w:shd w:val="pct25" w:color="auto" w:fill="auto"/>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Naziv objekta</w:t>
            </w:r>
          </w:p>
        </w:tc>
        <w:tc>
          <w:tcPr>
            <w:tcW w:w="3252" w:type="dxa"/>
            <w:shd w:val="pct25" w:color="auto" w:fill="auto"/>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Sadržaj projekta</w:t>
            </w:r>
          </w:p>
        </w:tc>
      </w:tr>
      <w:tr w:rsidR="009C13D9" w:rsidRPr="009C13D9" w:rsidTr="009C13D9">
        <w:tc>
          <w:tcPr>
            <w:tcW w:w="740"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1</w:t>
            </w:r>
          </w:p>
        </w:tc>
        <w:tc>
          <w:tcPr>
            <w:tcW w:w="5764" w:type="dxa"/>
          </w:tcPr>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Fudbalski teren na Žabljaku</w:t>
            </w:r>
          </w:p>
        </w:tc>
        <w:tc>
          <w:tcPr>
            <w:tcW w:w="3252"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Glavni prekat I faze rekostrukcije i adaptacije fudbalskog terena</w:t>
            </w:r>
          </w:p>
        </w:tc>
      </w:tr>
      <w:tr w:rsidR="009C13D9" w:rsidRPr="009C13D9" w:rsidTr="009C13D9">
        <w:tc>
          <w:tcPr>
            <w:tcW w:w="740"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2</w:t>
            </w:r>
          </w:p>
        </w:tc>
        <w:tc>
          <w:tcPr>
            <w:tcW w:w="5764"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-I-</w:t>
            </w:r>
          </w:p>
        </w:tc>
        <w:tc>
          <w:tcPr>
            <w:tcW w:w="3252"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Građevinski projekat,hidroteničke instalacije, konstrukcija</w:t>
            </w:r>
          </w:p>
        </w:tc>
      </w:tr>
      <w:tr w:rsidR="009C13D9" w:rsidRPr="009C13D9" w:rsidTr="009C13D9">
        <w:tc>
          <w:tcPr>
            <w:tcW w:w="740"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3</w:t>
            </w:r>
          </w:p>
        </w:tc>
        <w:tc>
          <w:tcPr>
            <w:tcW w:w="5764"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Reciklažno dvorište i pretovarna stanica</w:t>
            </w:r>
          </w:p>
        </w:tc>
        <w:tc>
          <w:tcPr>
            <w:tcW w:w="3252"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Projekat uređenja dvorišta, ahitektura , saobraćaj</w:t>
            </w:r>
          </w:p>
        </w:tc>
      </w:tr>
      <w:tr w:rsidR="009C13D9" w:rsidRPr="009C13D9" w:rsidTr="009C13D9">
        <w:tc>
          <w:tcPr>
            <w:tcW w:w="740"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4</w:t>
            </w:r>
          </w:p>
        </w:tc>
        <w:tc>
          <w:tcPr>
            <w:tcW w:w="5764"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-I-</w:t>
            </w:r>
          </w:p>
        </w:tc>
        <w:tc>
          <w:tcPr>
            <w:tcW w:w="3252"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Glavni projekat za upravni objekat i kaminsku vagu</w:t>
            </w:r>
          </w:p>
        </w:tc>
      </w:tr>
      <w:tr w:rsidR="009C13D9" w:rsidRPr="009C13D9" w:rsidTr="009C13D9">
        <w:tc>
          <w:tcPr>
            <w:tcW w:w="740"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5</w:t>
            </w:r>
          </w:p>
        </w:tc>
        <w:tc>
          <w:tcPr>
            <w:tcW w:w="5764"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-II-</w:t>
            </w:r>
          </w:p>
        </w:tc>
        <w:tc>
          <w:tcPr>
            <w:tcW w:w="3252"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Glavi projekat kostrukcije za objekat sortirnica</w:t>
            </w:r>
          </w:p>
        </w:tc>
      </w:tr>
      <w:tr w:rsidR="009C13D9" w:rsidRPr="009C13D9" w:rsidTr="009C13D9">
        <w:tc>
          <w:tcPr>
            <w:tcW w:w="740"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6</w:t>
            </w:r>
          </w:p>
        </w:tc>
        <w:tc>
          <w:tcPr>
            <w:tcW w:w="5764"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-III-</w:t>
            </w:r>
          </w:p>
        </w:tc>
        <w:tc>
          <w:tcPr>
            <w:tcW w:w="3252"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Glavni tehnološki projekat </w:t>
            </w:r>
          </w:p>
        </w:tc>
      </w:tr>
      <w:tr w:rsidR="009C13D9" w:rsidRPr="009C13D9" w:rsidTr="009C13D9">
        <w:tc>
          <w:tcPr>
            <w:tcW w:w="740"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7</w:t>
            </w:r>
          </w:p>
        </w:tc>
        <w:tc>
          <w:tcPr>
            <w:tcW w:w="5764"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Put Žabljak-Tepca</w:t>
            </w:r>
          </w:p>
          <w:p w:rsidR="009C13D9" w:rsidRPr="009C13D9" w:rsidRDefault="009C13D9" w:rsidP="009C13D9">
            <w:pPr>
              <w:spacing w:after="0" w:line="240" w:lineRule="auto"/>
              <w:jc w:val="both"/>
              <w:rPr>
                <w:rFonts w:ascii="Times New Roman" w:hAnsi="Times New Roman" w:cs="Times New Roman"/>
                <w:sz w:val="24"/>
                <w:szCs w:val="24"/>
                <w:lang w:val="sr-Latn-CS"/>
              </w:rPr>
            </w:pPr>
          </w:p>
        </w:tc>
        <w:tc>
          <w:tcPr>
            <w:tcW w:w="3252"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Glavni projekat izmještanja dionice lokalnog puta</w:t>
            </w:r>
          </w:p>
        </w:tc>
      </w:tr>
      <w:tr w:rsidR="009C13D9" w:rsidRPr="009C13D9" w:rsidTr="009C13D9">
        <w:tc>
          <w:tcPr>
            <w:tcW w:w="740"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8</w:t>
            </w:r>
          </w:p>
        </w:tc>
        <w:tc>
          <w:tcPr>
            <w:tcW w:w="5764" w:type="dxa"/>
          </w:tcPr>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Dalekovod Tepca-Radovan Luka</w:t>
            </w:r>
          </w:p>
        </w:tc>
        <w:tc>
          <w:tcPr>
            <w:tcW w:w="3252"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Glavni projekat dalekovoda 10KV I sts-10/0,4KV</w:t>
            </w:r>
          </w:p>
        </w:tc>
      </w:tr>
    </w:tbl>
    <w:p w:rsidR="009C13D9" w:rsidRDefault="009C13D9" w:rsidP="009C13D9">
      <w:pPr>
        <w:spacing w:after="0" w:line="240" w:lineRule="auto"/>
        <w:ind w:firstLine="720"/>
        <w:rPr>
          <w:rFonts w:ascii="Times New Roman" w:hAnsi="Times New Roman" w:cs="Times New Roman"/>
          <w:sz w:val="24"/>
          <w:szCs w:val="24"/>
          <w:lang w:val="sr-Latn-CS"/>
        </w:rPr>
      </w:pPr>
    </w:p>
    <w:p w:rsidR="00830233" w:rsidRDefault="00830233" w:rsidP="009C13D9">
      <w:pPr>
        <w:spacing w:after="0" w:line="240" w:lineRule="auto"/>
        <w:ind w:firstLine="720"/>
        <w:rPr>
          <w:rFonts w:ascii="Times New Roman" w:hAnsi="Times New Roman" w:cs="Times New Roman"/>
          <w:sz w:val="24"/>
          <w:szCs w:val="24"/>
          <w:lang w:val="sr-Latn-CS"/>
        </w:rPr>
      </w:pPr>
    </w:p>
    <w:p w:rsidR="009C13D9" w:rsidRPr="009C13D9" w:rsidRDefault="009C13D9" w:rsidP="00273BE6">
      <w:pPr>
        <w:spacing w:after="0" w:line="240" w:lineRule="auto"/>
        <w:ind w:firstLine="720"/>
        <w:rPr>
          <w:rFonts w:ascii="Times New Roman" w:hAnsi="Times New Roman" w:cs="Times New Roman"/>
          <w:sz w:val="24"/>
          <w:szCs w:val="24"/>
          <w:lang w:val="sr-Latn-CS"/>
        </w:rPr>
      </w:pPr>
      <w:r w:rsidRPr="009C13D9">
        <w:rPr>
          <w:rFonts w:ascii="Times New Roman" w:hAnsi="Times New Roman" w:cs="Times New Roman"/>
          <w:sz w:val="24"/>
          <w:szCs w:val="24"/>
          <w:lang w:val="sr-Latn-CS"/>
        </w:rPr>
        <w:t>III REALIZOVANI PROJEKTI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8838"/>
      </w:tblGrid>
      <w:tr w:rsidR="009C13D9" w:rsidRPr="009C13D9" w:rsidTr="009C13D9">
        <w:tc>
          <w:tcPr>
            <w:tcW w:w="740"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Red. br.</w:t>
            </w:r>
          </w:p>
        </w:tc>
        <w:tc>
          <w:tcPr>
            <w:tcW w:w="8998" w:type="dxa"/>
            <w:shd w:val="pct25" w:color="auto" w:fill="auto"/>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Naziv projekta</w:t>
            </w:r>
          </w:p>
        </w:tc>
      </w:tr>
      <w:tr w:rsidR="009C13D9" w:rsidRPr="009C13D9" w:rsidTr="009C13D9">
        <w:trPr>
          <w:trHeight w:val="530"/>
        </w:trPr>
        <w:tc>
          <w:tcPr>
            <w:tcW w:w="740"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1</w:t>
            </w:r>
          </w:p>
        </w:tc>
        <w:tc>
          <w:tcPr>
            <w:tcW w:w="8998" w:type="dxa"/>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Započeta izgradnja fekalne kanalizacije u Durmitorskoj ulici</w:t>
            </w:r>
          </w:p>
        </w:tc>
      </w:tr>
      <w:tr w:rsidR="009C13D9" w:rsidRPr="009C13D9" w:rsidTr="009C13D9">
        <w:tc>
          <w:tcPr>
            <w:tcW w:w="740"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2</w:t>
            </w:r>
          </w:p>
        </w:tc>
        <w:tc>
          <w:tcPr>
            <w:tcW w:w="8998"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Započeta izgradnja reciklažnog dvorišta i pretovarne stanice</w:t>
            </w:r>
          </w:p>
        </w:tc>
      </w:tr>
      <w:tr w:rsidR="009C13D9" w:rsidRPr="009C13D9" w:rsidTr="009C13D9">
        <w:tc>
          <w:tcPr>
            <w:tcW w:w="740"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3</w:t>
            </w:r>
          </w:p>
        </w:tc>
        <w:tc>
          <w:tcPr>
            <w:tcW w:w="8998"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Otvoren i pušten u rad Sportski centar</w:t>
            </w:r>
          </w:p>
        </w:tc>
      </w:tr>
    </w:tbl>
    <w:p w:rsidR="00830233" w:rsidRDefault="00830233" w:rsidP="00273BE6">
      <w:pPr>
        <w:spacing w:after="0" w:line="240" w:lineRule="auto"/>
        <w:jc w:val="both"/>
        <w:rPr>
          <w:rFonts w:ascii="Times New Roman" w:hAnsi="Times New Roman" w:cs="Times New Roman"/>
          <w:sz w:val="24"/>
          <w:szCs w:val="24"/>
          <w:lang w:val="sr-Latn-CS"/>
        </w:rPr>
      </w:pPr>
    </w:p>
    <w:p w:rsidR="00273BE6" w:rsidRDefault="00273BE6" w:rsidP="00273BE6">
      <w:pPr>
        <w:spacing w:after="0" w:line="240" w:lineRule="auto"/>
        <w:ind w:firstLine="720"/>
        <w:jc w:val="both"/>
        <w:rPr>
          <w:rFonts w:ascii="Times New Roman" w:hAnsi="Times New Roman" w:cs="Times New Roman"/>
          <w:sz w:val="24"/>
          <w:szCs w:val="24"/>
          <w:lang w:val="sr-Latn-CS"/>
        </w:rPr>
      </w:pPr>
    </w:p>
    <w:p w:rsidR="009C13D9" w:rsidRPr="00273BE6" w:rsidRDefault="009C13D9" w:rsidP="00273BE6">
      <w:pPr>
        <w:spacing w:after="0" w:line="240" w:lineRule="auto"/>
        <w:ind w:firstLine="720"/>
        <w:jc w:val="both"/>
        <w:rPr>
          <w:rStyle w:val="Emphasis"/>
          <w:rFonts w:ascii="Times New Roman" w:hAnsi="Times New Roman" w:cs="Times New Roman"/>
          <w:i w:val="0"/>
          <w:iCs w:val="0"/>
          <w:sz w:val="24"/>
          <w:szCs w:val="24"/>
          <w:lang w:val="sr-Latn-CS"/>
        </w:rPr>
      </w:pPr>
      <w:r w:rsidRPr="009C13D9">
        <w:rPr>
          <w:rFonts w:ascii="Times New Roman" w:hAnsi="Times New Roman" w:cs="Times New Roman"/>
          <w:sz w:val="24"/>
          <w:szCs w:val="24"/>
          <w:lang w:val="sr-Latn-CS"/>
        </w:rPr>
        <w:t>IV URBANIZAM I GRAĐEVINARSTVO</w:t>
      </w:r>
    </w:p>
    <w:p w:rsidR="009C13D9" w:rsidRPr="00273BE6" w:rsidRDefault="009C13D9" w:rsidP="00273BE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sr-Latn-CS"/>
        </w:rPr>
        <w:t>Prostorno planska dokum</w:t>
      </w:r>
      <w:r w:rsidRPr="009C13D9">
        <w:rPr>
          <w:rFonts w:ascii="Times New Roman" w:hAnsi="Times New Roman" w:cs="Times New Roman"/>
          <w:sz w:val="24"/>
          <w:szCs w:val="24"/>
          <w:lang w:val="sr-Latn-CS"/>
        </w:rPr>
        <w:t>etacija donešena u 2014</w:t>
      </w:r>
      <w:r>
        <w:rPr>
          <w:rFonts w:ascii="Times New Roman" w:hAnsi="Times New Roman" w:cs="Times New Roman"/>
          <w:sz w:val="24"/>
          <w:szCs w:val="24"/>
          <w:lang w:val="sr-Latn-CS"/>
        </w:rPr>
        <w:t>.</w:t>
      </w:r>
      <w:r w:rsidRPr="009C13D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g</w:t>
      </w:r>
      <w:r w:rsidRPr="009C13D9">
        <w:rPr>
          <w:rFonts w:ascii="Times New Roman" w:hAnsi="Times New Roman" w:cs="Times New Roman"/>
          <w:sz w:val="24"/>
          <w:szCs w:val="24"/>
          <w:lang w:val="sr-Latn-CS"/>
        </w:rPr>
        <w:t>odini</w:t>
      </w:r>
      <w:r>
        <w:rPr>
          <w:rFonts w:ascii="Times New Roman" w:hAnsi="Times New Roman" w:cs="Times New Roman"/>
          <w:sz w:val="24"/>
          <w:szCs w:val="24"/>
          <w:lang w:val="sr-Latn-CS"/>
        </w:rPr>
        <w:t>:</w:t>
      </w:r>
    </w:p>
    <w:p w:rsidR="009C13D9" w:rsidRPr="009C13D9" w:rsidRDefault="009C13D9" w:rsidP="009C13D9">
      <w:pPr>
        <w:pStyle w:val="Heading6"/>
        <w:rPr>
          <w:rFonts w:ascii="Times New Roman" w:hAnsi="Times New Roman" w:cs="Times New Roman"/>
          <w:b w:val="0"/>
          <w:sz w:val="24"/>
        </w:rPr>
      </w:pPr>
      <w:r w:rsidRPr="009C13D9">
        <w:rPr>
          <w:rFonts w:ascii="Times New Roman" w:hAnsi="Times New Roman" w:cs="Times New Roman"/>
          <w:b w:val="0"/>
          <w:sz w:val="24"/>
        </w:rPr>
        <w:t>- Odluka o donošenju  Izmjena   i dopuna  Detaljnog urbanističkog plana Žabljak (Sl.list CG opštinski propisi br. 7/14),</w:t>
      </w: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-Odluka o  donošenju Urbanističkog projekta „Borje „ II- turističke vile sa centralnim sadržajima(Sl.list CG-opštinski propisibr.22/14,</w:t>
      </w: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-Odluka o donošenju urbanističkog projekta“Motički Gaj“-Turističko naselje(Sl.list CG-opštinski propisi br.22/14),</w:t>
      </w: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Odluka o donošenju urbanističkog projekta“ Pitomine“ (Sl.list CG – opštinski propisi br.22/14),</w:t>
      </w: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lastRenderedPageBreak/>
        <w:t>- Odluka o donošenju urbanističkog projekta „Uskoci“-turistički sadržaji (Sl.list CG –opštinskim propisi br.22/14),</w:t>
      </w: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-Odluka o donošenju urbanističkog projekta“ Petrova strana-stambeno turistički objekat sa pratećim sadržajima“ (Sl.list CG – opštinski propisi br.22/14)</w:t>
      </w:r>
    </w:p>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ind w:firstLine="720"/>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Prostorno planska dokumentacija čija je</w:t>
      </w:r>
      <w:r>
        <w:rPr>
          <w:rFonts w:ascii="Times New Roman" w:hAnsi="Times New Roman" w:cs="Times New Roman"/>
          <w:sz w:val="24"/>
          <w:szCs w:val="24"/>
          <w:lang w:val="sr-Latn-CS"/>
        </w:rPr>
        <w:t xml:space="preserve"> izrada zapoćeta u 2014. g</w:t>
      </w:r>
      <w:r w:rsidRPr="009C13D9">
        <w:rPr>
          <w:rFonts w:ascii="Times New Roman" w:hAnsi="Times New Roman" w:cs="Times New Roman"/>
          <w:sz w:val="24"/>
          <w:szCs w:val="24"/>
          <w:lang w:val="sr-Latn-CS"/>
        </w:rPr>
        <w:t>odini</w:t>
      </w:r>
      <w:r>
        <w:rPr>
          <w:rFonts w:ascii="Times New Roman" w:hAnsi="Times New Roman" w:cs="Times New Roman"/>
          <w:sz w:val="24"/>
          <w:szCs w:val="24"/>
          <w:lang w:val="sr-Latn-CS"/>
        </w:rPr>
        <w:t>:</w:t>
      </w:r>
    </w:p>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ind w:firstLine="720"/>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U izvještajnoj godini donešene su odluke o pristupanju izradi sledeće prostorno planske dokumentacije, i to za:</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-Urbanistički projekat“Motički Gaj“-stambeno turistički sadržaji</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-Lokalna studija lokacije „Motički gaj“</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-Urbanistički projekat „Uskoci-stambeno turističko naselje</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-Urbanistički projekat „Vrela“-stambeno turistički objekat</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Urbanistički projekat „Grudice“</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Lokalna studija lokacije „Borje“III</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Sekretarijat za uređenje prostora, zaštitu životne sredine i komkunalno stambene poslove opštine Žabljak, kao nosilac pripremnih poslova radio je na pripremnim poslovima (priprema i objavljivanje odluka,zaključivanja ugovora, dostavljanje geodetsko katastarskih podloga,organizovanja i održavanja javnih rasprava) kako za navedene planove tako i za prostorno plansku dokumentaciju čijoj izradi se pristupilo ranije a to su LSL“Borje I, LSL“Borje“ II, DUP „Javorovača“.</w:t>
      </w:r>
    </w:p>
    <w:p w:rsidR="009C13D9" w:rsidRPr="009C13D9" w:rsidRDefault="009C13D9" w:rsidP="009C13D9">
      <w:pPr>
        <w:spacing w:after="0" w:line="240" w:lineRule="auto"/>
        <w:jc w:val="both"/>
        <w:rPr>
          <w:rFonts w:ascii="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2447"/>
        <w:gridCol w:w="3360"/>
        <w:gridCol w:w="3266"/>
      </w:tblGrid>
      <w:tr w:rsidR="009C13D9" w:rsidRPr="009C13D9" w:rsidTr="009C13D9">
        <w:tc>
          <w:tcPr>
            <w:tcW w:w="505"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R. br.</w:t>
            </w:r>
          </w:p>
        </w:tc>
        <w:tc>
          <w:tcPr>
            <w:tcW w:w="2482" w:type="dxa"/>
            <w:shd w:val="pct25" w:color="auto" w:fill="auto"/>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Područje</w:t>
            </w:r>
          </w:p>
        </w:tc>
        <w:tc>
          <w:tcPr>
            <w:tcW w:w="3421" w:type="dxa"/>
            <w:shd w:val="pct25" w:color="auto" w:fill="auto"/>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Broj izgrađenih objekata </w:t>
            </w: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bez građevinske dozvole</w:t>
            </w:r>
          </w:p>
        </w:tc>
        <w:tc>
          <w:tcPr>
            <w:tcW w:w="3330" w:type="dxa"/>
            <w:shd w:val="pct25" w:color="auto" w:fill="auto"/>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Broj izgrađnih objekata bez upotrebne dozvole</w:t>
            </w:r>
          </w:p>
        </w:tc>
      </w:tr>
      <w:tr w:rsidR="009C13D9" w:rsidRPr="009C13D9" w:rsidTr="009C13D9">
        <w:trPr>
          <w:trHeight w:val="350"/>
        </w:trPr>
        <w:tc>
          <w:tcPr>
            <w:tcW w:w="505"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1</w:t>
            </w:r>
          </w:p>
        </w:tc>
        <w:tc>
          <w:tcPr>
            <w:tcW w:w="2482"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DUP Žabljak</w:t>
            </w:r>
          </w:p>
        </w:tc>
        <w:tc>
          <w:tcPr>
            <w:tcW w:w="3421"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48</w:t>
            </w:r>
          </w:p>
        </w:tc>
        <w:tc>
          <w:tcPr>
            <w:tcW w:w="3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593</w:t>
            </w:r>
          </w:p>
        </w:tc>
      </w:tr>
      <w:tr w:rsidR="009C13D9" w:rsidRPr="009C13D9" w:rsidTr="009C13D9">
        <w:trPr>
          <w:trHeight w:val="350"/>
        </w:trPr>
        <w:tc>
          <w:tcPr>
            <w:tcW w:w="505"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2 </w:t>
            </w:r>
          </w:p>
        </w:tc>
        <w:tc>
          <w:tcPr>
            <w:tcW w:w="2482" w:type="dxa"/>
          </w:tcPr>
          <w:p w:rsidR="009C13D9" w:rsidRPr="009C13D9" w:rsidRDefault="009C13D9" w:rsidP="009C13D9">
            <w:pPr>
              <w:spacing w:after="0" w:line="240" w:lineRule="auto"/>
              <w:rPr>
                <w:rFonts w:ascii="Times New Roman" w:hAnsi="Times New Roman" w:cs="Times New Roman"/>
                <w:sz w:val="24"/>
                <w:szCs w:val="24"/>
                <w:lang w:val="sr-Cyrl-CS"/>
              </w:rPr>
            </w:pPr>
            <w:r w:rsidRPr="009C13D9">
              <w:rPr>
                <w:rFonts w:ascii="Times New Roman" w:hAnsi="Times New Roman" w:cs="Times New Roman"/>
                <w:sz w:val="24"/>
                <w:szCs w:val="24"/>
                <w:lang w:val="sr-Cyrl-CS"/>
              </w:rPr>
              <w:t xml:space="preserve">Prisoji i </w:t>
            </w:r>
            <w:r w:rsidRPr="009C13D9">
              <w:rPr>
                <w:rFonts w:ascii="Times New Roman" w:hAnsi="Times New Roman" w:cs="Times New Roman"/>
                <w:sz w:val="24"/>
                <w:szCs w:val="24"/>
                <w:lang w:val="sr-Latn-CS"/>
              </w:rPr>
              <w:t>Pitomin</w:t>
            </w:r>
            <w:r w:rsidRPr="009C13D9">
              <w:rPr>
                <w:rFonts w:ascii="Times New Roman" w:hAnsi="Times New Roman" w:cs="Times New Roman"/>
                <w:sz w:val="24"/>
                <w:szCs w:val="24"/>
                <w:lang w:val="sr-Cyrl-CS"/>
              </w:rPr>
              <w:t>е</w:t>
            </w:r>
          </w:p>
        </w:tc>
        <w:tc>
          <w:tcPr>
            <w:tcW w:w="3421" w:type="dxa"/>
          </w:tcPr>
          <w:p w:rsidR="009C13D9" w:rsidRPr="009C13D9" w:rsidRDefault="009C13D9" w:rsidP="009C13D9">
            <w:pPr>
              <w:spacing w:after="0" w:line="240" w:lineRule="auto"/>
              <w:jc w:val="center"/>
              <w:rPr>
                <w:rFonts w:ascii="Times New Roman" w:hAnsi="Times New Roman" w:cs="Times New Roman"/>
                <w:sz w:val="24"/>
                <w:szCs w:val="24"/>
                <w:lang w:val="sr-Cyrl-CS"/>
              </w:rPr>
            </w:pPr>
            <w:r w:rsidRPr="009C13D9">
              <w:rPr>
                <w:rFonts w:ascii="Times New Roman" w:hAnsi="Times New Roman" w:cs="Times New Roman"/>
                <w:sz w:val="24"/>
                <w:szCs w:val="24"/>
                <w:lang w:val="sr-Latn-CS"/>
              </w:rPr>
              <w:t>11</w:t>
            </w:r>
            <w:r w:rsidRPr="009C13D9">
              <w:rPr>
                <w:rFonts w:ascii="Times New Roman" w:hAnsi="Times New Roman" w:cs="Times New Roman"/>
                <w:sz w:val="24"/>
                <w:szCs w:val="24"/>
                <w:lang w:val="sr-Cyrl-CS"/>
              </w:rPr>
              <w:t>7</w:t>
            </w:r>
          </w:p>
        </w:tc>
        <w:tc>
          <w:tcPr>
            <w:tcW w:w="3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117</w:t>
            </w:r>
          </w:p>
        </w:tc>
      </w:tr>
      <w:tr w:rsidR="009C13D9" w:rsidRPr="009C13D9" w:rsidTr="009C13D9">
        <w:trPr>
          <w:trHeight w:val="350"/>
        </w:trPr>
        <w:tc>
          <w:tcPr>
            <w:tcW w:w="505"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3</w:t>
            </w:r>
          </w:p>
        </w:tc>
        <w:tc>
          <w:tcPr>
            <w:tcW w:w="2482"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Pejov do</w:t>
            </w:r>
          </w:p>
        </w:tc>
        <w:tc>
          <w:tcPr>
            <w:tcW w:w="3421"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75</w:t>
            </w:r>
          </w:p>
        </w:tc>
        <w:tc>
          <w:tcPr>
            <w:tcW w:w="3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75</w:t>
            </w:r>
          </w:p>
        </w:tc>
      </w:tr>
      <w:tr w:rsidR="009C13D9" w:rsidRPr="009C13D9" w:rsidTr="009C13D9">
        <w:trPr>
          <w:trHeight w:val="350"/>
        </w:trPr>
        <w:tc>
          <w:tcPr>
            <w:tcW w:w="505"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4</w:t>
            </w:r>
          </w:p>
        </w:tc>
        <w:tc>
          <w:tcPr>
            <w:tcW w:w="2482"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Kovačka dolina</w:t>
            </w:r>
          </w:p>
        </w:tc>
        <w:tc>
          <w:tcPr>
            <w:tcW w:w="3421"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77</w:t>
            </w:r>
          </w:p>
        </w:tc>
        <w:tc>
          <w:tcPr>
            <w:tcW w:w="3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77</w:t>
            </w:r>
          </w:p>
        </w:tc>
      </w:tr>
      <w:tr w:rsidR="009C13D9" w:rsidRPr="009C13D9" w:rsidTr="009C13D9">
        <w:trPr>
          <w:trHeight w:val="350"/>
        </w:trPr>
        <w:tc>
          <w:tcPr>
            <w:tcW w:w="505"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5</w:t>
            </w:r>
          </w:p>
        </w:tc>
        <w:tc>
          <w:tcPr>
            <w:tcW w:w="2482"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Tmajevci</w:t>
            </w:r>
          </w:p>
        </w:tc>
        <w:tc>
          <w:tcPr>
            <w:tcW w:w="3421"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135</w:t>
            </w:r>
          </w:p>
        </w:tc>
        <w:tc>
          <w:tcPr>
            <w:tcW w:w="3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135</w:t>
            </w:r>
          </w:p>
        </w:tc>
      </w:tr>
      <w:tr w:rsidR="009C13D9" w:rsidRPr="009C13D9" w:rsidTr="009C13D9">
        <w:trPr>
          <w:trHeight w:val="350"/>
        </w:trPr>
        <w:tc>
          <w:tcPr>
            <w:tcW w:w="505"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6</w:t>
            </w:r>
          </w:p>
        </w:tc>
        <w:tc>
          <w:tcPr>
            <w:tcW w:w="2482"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Meždo</w:t>
            </w:r>
          </w:p>
        </w:tc>
        <w:tc>
          <w:tcPr>
            <w:tcW w:w="3421"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112</w:t>
            </w:r>
          </w:p>
        </w:tc>
        <w:tc>
          <w:tcPr>
            <w:tcW w:w="3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112</w:t>
            </w:r>
          </w:p>
        </w:tc>
      </w:tr>
      <w:tr w:rsidR="009C13D9" w:rsidRPr="009C13D9" w:rsidTr="009C13D9">
        <w:trPr>
          <w:trHeight w:val="440"/>
        </w:trPr>
        <w:tc>
          <w:tcPr>
            <w:tcW w:w="505"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7</w:t>
            </w:r>
          </w:p>
        </w:tc>
        <w:tc>
          <w:tcPr>
            <w:tcW w:w="2482"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Tepačko polje</w:t>
            </w:r>
          </w:p>
        </w:tc>
        <w:tc>
          <w:tcPr>
            <w:tcW w:w="3421"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68</w:t>
            </w:r>
          </w:p>
        </w:tc>
        <w:tc>
          <w:tcPr>
            <w:tcW w:w="3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68</w:t>
            </w:r>
          </w:p>
        </w:tc>
      </w:tr>
      <w:tr w:rsidR="009C13D9" w:rsidRPr="009C13D9" w:rsidTr="009C13D9">
        <w:trPr>
          <w:trHeight w:val="350"/>
        </w:trPr>
        <w:tc>
          <w:tcPr>
            <w:tcW w:w="505"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8</w:t>
            </w:r>
          </w:p>
        </w:tc>
        <w:tc>
          <w:tcPr>
            <w:tcW w:w="2482"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Javorovača i Lučevača</w:t>
            </w:r>
          </w:p>
        </w:tc>
        <w:tc>
          <w:tcPr>
            <w:tcW w:w="3421"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72</w:t>
            </w:r>
          </w:p>
        </w:tc>
        <w:tc>
          <w:tcPr>
            <w:tcW w:w="3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72</w:t>
            </w:r>
          </w:p>
        </w:tc>
      </w:tr>
      <w:tr w:rsidR="009C13D9" w:rsidRPr="009C13D9" w:rsidTr="009C13D9">
        <w:trPr>
          <w:trHeight w:val="350"/>
        </w:trPr>
        <w:tc>
          <w:tcPr>
            <w:tcW w:w="505"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9</w:t>
            </w:r>
          </w:p>
        </w:tc>
        <w:tc>
          <w:tcPr>
            <w:tcW w:w="2482"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Borje </w:t>
            </w:r>
          </w:p>
        </w:tc>
        <w:tc>
          <w:tcPr>
            <w:tcW w:w="3421"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66</w:t>
            </w:r>
          </w:p>
        </w:tc>
        <w:tc>
          <w:tcPr>
            <w:tcW w:w="3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66</w:t>
            </w:r>
          </w:p>
        </w:tc>
      </w:tr>
      <w:tr w:rsidR="009C13D9" w:rsidRPr="009C13D9" w:rsidTr="009C13D9">
        <w:trPr>
          <w:trHeight w:val="350"/>
        </w:trPr>
        <w:tc>
          <w:tcPr>
            <w:tcW w:w="505" w:type="dxa"/>
            <w:shd w:val="pct25" w:color="auto" w:fill="auto"/>
          </w:tcPr>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10</w:t>
            </w:r>
          </w:p>
        </w:tc>
        <w:tc>
          <w:tcPr>
            <w:tcW w:w="2482"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Motički gaj</w:t>
            </w:r>
          </w:p>
        </w:tc>
        <w:tc>
          <w:tcPr>
            <w:tcW w:w="3421"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277</w:t>
            </w:r>
          </w:p>
        </w:tc>
        <w:tc>
          <w:tcPr>
            <w:tcW w:w="3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277</w:t>
            </w:r>
          </w:p>
        </w:tc>
      </w:tr>
      <w:tr w:rsidR="009C13D9" w:rsidRPr="009C13D9" w:rsidTr="009C13D9">
        <w:trPr>
          <w:trHeight w:val="440"/>
        </w:trPr>
        <w:tc>
          <w:tcPr>
            <w:tcW w:w="2987" w:type="dxa"/>
            <w:gridSpan w:val="2"/>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UKUPNO</w:t>
            </w:r>
          </w:p>
        </w:tc>
        <w:tc>
          <w:tcPr>
            <w:tcW w:w="3421"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1047</w:t>
            </w:r>
          </w:p>
        </w:tc>
        <w:tc>
          <w:tcPr>
            <w:tcW w:w="3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1592</w:t>
            </w:r>
          </w:p>
        </w:tc>
      </w:tr>
    </w:tbl>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ab/>
      </w:r>
    </w:p>
    <w:p w:rsidR="009C13D9" w:rsidRPr="00273BE6" w:rsidRDefault="009C13D9" w:rsidP="00273BE6">
      <w:pPr>
        <w:pBdr>
          <w:bottom w:val="single" w:sz="12" w:space="1" w:color="auto"/>
        </w:pBdr>
        <w:spacing w:after="0" w:line="240" w:lineRule="auto"/>
        <w:ind w:firstLine="720"/>
        <w:rPr>
          <w:rFonts w:ascii="Times New Roman" w:hAnsi="Times New Roman" w:cs="Times New Roman"/>
          <w:sz w:val="24"/>
          <w:szCs w:val="24"/>
          <w:lang w:val="sr-Latn-CS"/>
        </w:rPr>
      </w:pPr>
      <w:r w:rsidRPr="009C13D9">
        <w:rPr>
          <w:rFonts w:ascii="Times New Roman" w:hAnsi="Times New Roman" w:cs="Times New Roman"/>
          <w:sz w:val="24"/>
          <w:szCs w:val="24"/>
          <w:lang w:val="sr-Latn-CS"/>
        </w:rPr>
        <w:t>V RJEŠAVANJE U UPRAVNIM STVARIMA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4730"/>
        <w:gridCol w:w="1283"/>
        <w:gridCol w:w="1317"/>
        <w:gridCol w:w="1530"/>
      </w:tblGrid>
      <w:tr w:rsidR="009C13D9" w:rsidRPr="009C13D9" w:rsidTr="009C13D9">
        <w:tc>
          <w:tcPr>
            <w:tcW w:w="719"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Red. br.</w:t>
            </w:r>
          </w:p>
        </w:tc>
        <w:tc>
          <w:tcPr>
            <w:tcW w:w="4879"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Predmet</w:t>
            </w:r>
          </w:p>
        </w:tc>
        <w:tc>
          <w:tcPr>
            <w:tcW w:w="1298"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Ukupno</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Riješeno</w:t>
            </w:r>
          </w:p>
        </w:tc>
        <w:tc>
          <w:tcPr>
            <w:tcW w:w="15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Neriješeno</w:t>
            </w:r>
          </w:p>
        </w:tc>
      </w:tr>
      <w:tr w:rsidR="009C13D9" w:rsidRPr="009C13D9" w:rsidTr="009C13D9">
        <w:trPr>
          <w:trHeight w:val="395"/>
        </w:trPr>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1</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UTU za stalne objekte</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66</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66</w:t>
            </w:r>
          </w:p>
        </w:tc>
        <w:tc>
          <w:tcPr>
            <w:tcW w:w="15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0</w:t>
            </w:r>
          </w:p>
        </w:tc>
      </w:tr>
      <w:tr w:rsidR="009C13D9" w:rsidRPr="009C13D9" w:rsidTr="009C13D9">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2</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Građevinske dozvole za stalne objekte-rekonsturkcije</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17</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17</w:t>
            </w:r>
          </w:p>
        </w:tc>
        <w:tc>
          <w:tcPr>
            <w:tcW w:w="15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17</w:t>
            </w:r>
          </w:p>
        </w:tc>
      </w:tr>
      <w:tr w:rsidR="009C13D9" w:rsidRPr="009C13D9" w:rsidTr="009C13D9">
        <w:trPr>
          <w:trHeight w:val="782"/>
        </w:trPr>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3</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Formiranje komisija za tehnički pregled  stalnih objekata</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4</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4</w:t>
            </w:r>
          </w:p>
        </w:tc>
        <w:tc>
          <w:tcPr>
            <w:tcW w:w="15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0</w:t>
            </w:r>
          </w:p>
        </w:tc>
      </w:tr>
      <w:tr w:rsidR="009C13D9" w:rsidRPr="009C13D9" w:rsidTr="009C13D9">
        <w:trPr>
          <w:trHeight w:val="575"/>
        </w:trPr>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4</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Upotrebne dozvole za stalne objekte</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6</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4</w:t>
            </w:r>
          </w:p>
        </w:tc>
        <w:tc>
          <w:tcPr>
            <w:tcW w:w="1530"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Pos u toku</w:t>
            </w: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w:t>
            </w:r>
          </w:p>
        </w:tc>
      </w:tr>
      <w:tr w:rsidR="009C13D9" w:rsidRPr="009C13D9" w:rsidTr="009C13D9">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5</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Zahtjevi za postavljanje pomoćnih objekata(garaže, ostave ,ograde i td.)</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10</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8</w:t>
            </w:r>
          </w:p>
        </w:tc>
        <w:tc>
          <w:tcPr>
            <w:tcW w:w="15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Pos.u toku</w:t>
            </w:r>
          </w:p>
        </w:tc>
      </w:tr>
      <w:tr w:rsidR="009C13D9" w:rsidRPr="009C13D9" w:rsidTr="009C13D9">
        <w:trPr>
          <w:trHeight w:val="559"/>
        </w:trPr>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6</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Zahtjevi za postavljanje montažnih objekata privremenog karaktera</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1</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w:t>
            </w:r>
          </w:p>
        </w:tc>
        <w:tc>
          <w:tcPr>
            <w:tcW w:w="1530"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ind w:left="360"/>
              <w:rPr>
                <w:rFonts w:ascii="Times New Roman" w:hAnsi="Times New Roman" w:cs="Times New Roman"/>
                <w:sz w:val="24"/>
                <w:szCs w:val="24"/>
                <w:lang w:val="sr-Latn-CS"/>
              </w:rPr>
            </w:pPr>
            <w:r w:rsidRPr="009C13D9">
              <w:rPr>
                <w:rFonts w:ascii="Times New Roman" w:hAnsi="Times New Roman" w:cs="Times New Roman"/>
                <w:sz w:val="24"/>
                <w:szCs w:val="24"/>
                <w:lang w:val="sr-Latn-CS"/>
              </w:rPr>
              <w:t>Pos.utoku</w:t>
            </w:r>
          </w:p>
        </w:tc>
      </w:tr>
      <w:tr w:rsidR="009C13D9" w:rsidRPr="009C13D9" w:rsidTr="009C13D9">
        <w:trPr>
          <w:trHeight w:val="512"/>
        </w:trPr>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7</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Zahtjev za produžejne ugovora o zakupu građevinoksg zemljišta</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7</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7</w:t>
            </w:r>
          </w:p>
        </w:tc>
        <w:tc>
          <w:tcPr>
            <w:tcW w:w="15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0</w:t>
            </w:r>
          </w:p>
          <w:p w:rsidR="009C13D9" w:rsidRPr="009C13D9" w:rsidRDefault="009C13D9" w:rsidP="009C13D9">
            <w:pPr>
              <w:spacing w:after="0" w:line="240" w:lineRule="auto"/>
              <w:jc w:val="center"/>
              <w:rPr>
                <w:rFonts w:ascii="Times New Roman" w:hAnsi="Times New Roman" w:cs="Times New Roman"/>
                <w:sz w:val="24"/>
                <w:szCs w:val="24"/>
                <w:lang w:val="sr-Latn-CS"/>
              </w:rPr>
            </w:pPr>
          </w:p>
        </w:tc>
      </w:tr>
      <w:tr w:rsidR="009C13D9" w:rsidRPr="009C13D9" w:rsidTr="009C13D9">
        <w:trPr>
          <w:trHeight w:val="512"/>
        </w:trPr>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8</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Zahtjeva za produženja odobrenja o postavljanju privremenih objekata</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7</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7</w:t>
            </w:r>
          </w:p>
        </w:tc>
        <w:tc>
          <w:tcPr>
            <w:tcW w:w="15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0</w:t>
            </w:r>
          </w:p>
        </w:tc>
      </w:tr>
      <w:tr w:rsidR="009C13D9" w:rsidRPr="009C13D9" w:rsidTr="009C13D9">
        <w:trPr>
          <w:trHeight w:val="512"/>
        </w:trPr>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11</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Izdavanje odobrenja za korišćenje javne površina</w:t>
            </w:r>
          </w:p>
        </w:tc>
        <w:tc>
          <w:tcPr>
            <w:tcW w:w="1298"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14</w:t>
            </w:r>
          </w:p>
        </w:tc>
        <w:tc>
          <w:tcPr>
            <w:tcW w:w="1330"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w:t>
            </w: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12      </w:t>
            </w:r>
          </w:p>
        </w:tc>
        <w:tc>
          <w:tcPr>
            <w:tcW w:w="1530"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w:t>
            </w: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2       </w:t>
            </w:r>
          </w:p>
        </w:tc>
      </w:tr>
      <w:tr w:rsidR="009C13D9" w:rsidRPr="009C13D9" w:rsidTr="009C13D9">
        <w:trPr>
          <w:trHeight w:val="773"/>
        </w:trPr>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12</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Zahtjev za izdavanje saglasnosti i uvjerenja</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12</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12</w:t>
            </w:r>
          </w:p>
          <w:p w:rsidR="009C13D9" w:rsidRPr="009C13D9" w:rsidRDefault="009C13D9" w:rsidP="009C13D9">
            <w:pPr>
              <w:spacing w:after="0" w:line="240" w:lineRule="auto"/>
              <w:jc w:val="center"/>
              <w:rPr>
                <w:rFonts w:ascii="Times New Roman" w:hAnsi="Times New Roman" w:cs="Times New Roman"/>
                <w:sz w:val="24"/>
                <w:szCs w:val="24"/>
                <w:lang w:val="sr-Latn-CS"/>
              </w:rPr>
            </w:pPr>
          </w:p>
        </w:tc>
        <w:tc>
          <w:tcPr>
            <w:tcW w:w="15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0</w:t>
            </w:r>
          </w:p>
        </w:tc>
      </w:tr>
      <w:tr w:rsidR="009C13D9" w:rsidRPr="009C13D9" w:rsidTr="009C13D9">
        <w:trPr>
          <w:trHeight w:val="773"/>
        </w:trPr>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15</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Zahtjev za izdavanje  izvoda iz planske dokumentacije</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6</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6</w:t>
            </w:r>
          </w:p>
        </w:tc>
        <w:tc>
          <w:tcPr>
            <w:tcW w:w="15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0</w:t>
            </w:r>
          </w:p>
        </w:tc>
      </w:tr>
      <w:tr w:rsidR="009C13D9" w:rsidRPr="009C13D9" w:rsidTr="009C13D9">
        <w:trPr>
          <w:trHeight w:val="773"/>
        </w:trPr>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16</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Zaključeno ugovora o komunalnom opremanju gr. zemljišta za stalne objekte</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6</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6</w:t>
            </w:r>
          </w:p>
        </w:tc>
        <w:tc>
          <w:tcPr>
            <w:tcW w:w="15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w:t>
            </w:r>
          </w:p>
        </w:tc>
      </w:tr>
      <w:tr w:rsidR="009C13D9" w:rsidRPr="009C13D9" w:rsidTr="009C13D9">
        <w:trPr>
          <w:trHeight w:val="773"/>
        </w:trPr>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18</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Izdati teh.estecki uslovi za privremene objekte</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2</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2</w:t>
            </w:r>
          </w:p>
        </w:tc>
        <w:tc>
          <w:tcPr>
            <w:tcW w:w="15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0</w:t>
            </w:r>
          </w:p>
        </w:tc>
      </w:tr>
      <w:tr w:rsidR="009C13D9" w:rsidRPr="009C13D9" w:rsidTr="009C13D9">
        <w:trPr>
          <w:trHeight w:val="773"/>
        </w:trPr>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19</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Odobrenje za postavljanje ljetnje bašte</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2</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2</w:t>
            </w:r>
          </w:p>
        </w:tc>
        <w:tc>
          <w:tcPr>
            <w:tcW w:w="15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0</w:t>
            </w:r>
          </w:p>
        </w:tc>
      </w:tr>
      <w:tr w:rsidR="009C13D9" w:rsidRPr="009C13D9" w:rsidTr="009C13D9">
        <w:trPr>
          <w:trHeight w:val="773"/>
        </w:trPr>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20</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Zahtjev za pristup informacijama</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6</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6</w:t>
            </w:r>
          </w:p>
        </w:tc>
        <w:tc>
          <w:tcPr>
            <w:tcW w:w="15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0</w:t>
            </w:r>
          </w:p>
        </w:tc>
      </w:tr>
      <w:tr w:rsidR="009C13D9" w:rsidRPr="009C13D9" w:rsidTr="009C13D9">
        <w:trPr>
          <w:trHeight w:val="773"/>
        </w:trPr>
        <w:tc>
          <w:tcPr>
            <w:tcW w:w="71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21</w:t>
            </w:r>
          </w:p>
        </w:tc>
        <w:tc>
          <w:tcPr>
            <w:tcW w:w="4879" w:type="dxa"/>
          </w:tcPr>
          <w:p w:rsidR="009C13D9" w:rsidRPr="009C13D9" w:rsidRDefault="009C13D9" w:rsidP="009C13D9">
            <w:pPr>
              <w:spacing w:after="0" w:line="240" w:lineRule="auto"/>
              <w:rPr>
                <w:rFonts w:ascii="Times New Roman" w:hAnsi="Times New Roman" w:cs="Times New Roman"/>
                <w:sz w:val="24"/>
                <w:szCs w:val="24"/>
                <w:lang w:val="sr-Latn-CS"/>
              </w:rPr>
            </w:pPr>
            <w:r w:rsidRPr="009C13D9">
              <w:rPr>
                <w:rFonts w:ascii="Times New Roman" w:hAnsi="Times New Roman" w:cs="Times New Roman"/>
                <w:sz w:val="24"/>
                <w:szCs w:val="24"/>
                <w:lang w:val="sr-Latn-CS"/>
              </w:rPr>
              <w:t>Prijava radova na adaptaciji</w:t>
            </w:r>
          </w:p>
        </w:tc>
        <w:tc>
          <w:tcPr>
            <w:tcW w:w="1298"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8</w:t>
            </w:r>
          </w:p>
        </w:tc>
        <w:tc>
          <w:tcPr>
            <w:tcW w:w="13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8</w:t>
            </w:r>
          </w:p>
        </w:tc>
        <w:tc>
          <w:tcPr>
            <w:tcW w:w="1530" w:type="dxa"/>
          </w:tcPr>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0</w:t>
            </w:r>
          </w:p>
        </w:tc>
      </w:tr>
    </w:tbl>
    <w:p w:rsidR="009C13D9" w:rsidRPr="009C13D9" w:rsidRDefault="009C13D9" w:rsidP="009C13D9">
      <w:pPr>
        <w:spacing w:after="0" w:line="240" w:lineRule="auto"/>
        <w:jc w:val="center"/>
        <w:rPr>
          <w:rFonts w:ascii="Times New Roman" w:hAnsi="Times New Roman" w:cs="Times New Roman"/>
          <w:sz w:val="24"/>
          <w:szCs w:val="24"/>
          <w:lang w:val="sr-Latn-CS"/>
        </w:rPr>
      </w:pPr>
    </w:p>
    <w:p w:rsidR="009C13D9" w:rsidRPr="009C13D9" w:rsidRDefault="009C13D9" w:rsidP="009C13D9">
      <w:pPr>
        <w:spacing w:after="0" w:line="240" w:lineRule="auto"/>
        <w:ind w:left="360"/>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w:t>
      </w:r>
    </w:p>
    <w:p w:rsidR="009C13D9" w:rsidRPr="009C13D9" w:rsidRDefault="009C13D9" w:rsidP="009C13D9">
      <w:pPr>
        <w:spacing w:after="0" w:line="240" w:lineRule="auto"/>
        <w:ind w:firstLine="720"/>
        <w:rPr>
          <w:rFonts w:ascii="Times New Roman" w:hAnsi="Times New Roman" w:cs="Times New Roman"/>
          <w:sz w:val="24"/>
          <w:szCs w:val="24"/>
          <w:lang w:val="sr-Latn-CS"/>
        </w:rPr>
      </w:pPr>
      <w:r w:rsidRPr="009C13D9">
        <w:rPr>
          <w:rFonts w:ascii="Times New Roman" w:hAnsi="Times New Roman" w:cs="Times New Roman"/>
          <w:sz w:val="24"/>
          <w:szCs w:val="24"/>
          <w:lang w:val="sr-Latn-CS"/>
        </w:rPr>
        <w:t>VI   KOMUNALNA OBLAST</w:t>
      </w:r>
    </w:p>
    <w:p w:rsidR="009C13D9" w:rsidRPr="009C13D9" w:rsidRDefault="009C13D9" w:rsidP="009C13D9">
      <w:pPr>
        <w:spacing w:after="0" w:line="240" w:lineRule="auto"/>
        <w:ind w:firstLine="720"/>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U toku 2014 godine Sekretarijat je dostavljao tražene informacije i podatke  Ministarstvu održivog razvoja i turizma  vezano  za primjenu Zakona o upravljanju otpadom i izradi nacionalne strategije upravljanja otpadom.</w:t>
      </w:r>
    </w:p>
    <w:p w:rsidR="009C13D9" w:rsidRPr="009C13D9" w:rsidRDefault="009C13D9" w:rsidP="009C13D9">
      <w:pPr>
        <w:spacing w:after="0" w:line="240" w:lineRule="auto"/>
        <w:ind w:firstLine="720"/>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lastRenderedPageBreak/>
        <w:t>U skladu sa čl. 78.Zakona o upravljanju otpadom donesena je Odluka o utvrđivanju lokacije za privremeno odlaganje komunalnog otpada , kao i Odluka o načinu privremenog skladištenja komunalnog otpada i uslovima zaštite životne sredine i zdravlja ljudi.</w:t>
      </w:r>
    </w:p>
    <w:p w:rsidR="009C13D9" w:rsidRPr="009C13D9" w:rsidRDefault="009C13D9" w:rsidP="009C13D9">
      <w:pPr>
        <w:spacing w:after="0" w:line="240" w:lineRule="auto"/>
        <w:ind w:firstLine="720"/>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U  izvještajnoj godini rađeno je na pripremnim poslovima na izradi projektne i druge dokumentacije u vezi dobijanja odobrenja za izgradnju reciklažnog dvorišta i pretovarne stanice  u Žabljaku kao i poslovi na saniranju terena i pripremi lokacije za gradnju.</w:t>
      </w:r>
    </w:p>
    <w:p w:rsidR="009C13D9" w:rsidRPr="009C13D9" w:rsidRDefault="009C13D9" w:rsidP="009C13D9">
      <w:pPr>
        <w:spacing w:after="0" w:line="240" w:lineRule="auto"/>
        <w:ind w:firstLine="720"/>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Sekretarijat je u više slučajeva angažovao ovlašćene geodetske institcije na izradi geodetskih elaborata sa kojima je zaključivao ugovore radi privođenja zemljišta namjeni u skladu sa Detaljnim urbanističkim planom Žabljaka. </w:t>
      </w:r>
    </w:p>
    <w:p w:rsidR="009C13D9" w:rsidRPr="009C13D9" w:rsidRDefault="009C13D9" w:rsidP="009C13D9">
      <w:pPr>
        <w:spacing w:after="0" w:line="240" w:lineRule="auto"/>
        <w:ind w:firstLine="720"/>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U oblasti vodosnadbijevanja izgradjena je potisna pumpa za poboljšavanje vodosnadbijevanja u naselju Pitomine čime je obezbijeđeno kvaliteno vodosnabijevanje mještana ovog područja. </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ab/>
      </w:r>
      <w:r w:rsidRPr="009C13D9">
        <w:rPr>
          <w:rFonts w:ascii="Times New Roman" w:hAnsi="Times New Roman" w:cs="Times New Roman"/>
          <w:sz w:val="24"/>
          <w:szCs w:val="24"/>
          <w:lang w:val="sr-Latn-CS"/>
        </w:rPr>
        <w:t>Organizovan je javni prevoz putnika na relacijama Mala Crna Gora-Žabljak i Žabljak –Tepca uz angažovanje  prevoznika fizičkih lica.</w:t>
      </w:r>
    </w:p>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273BE6">
      <w:pPr>
        <w:spacing w:after="0" w:line="240" w:lineRule="auto"/>
        <w:ind w:firstLine="720"/>
        <w:rPr>
          <w:rFonts w:ascii="Times New Roman" w:hAnsi="Times New Roman" w:cs="Times New Roman"/>
          <w:sz w:val="24"/>
          <w:szCs w:val="24"/>
          <w:lang w:val="sr-Latn-CS"/>
        </w:rPr>
      </w:pPr>
      <w:r w:rsidRPr="009C13D9">
        <w:rPr>
          <w:rFonts w:ascii="Times New Roman" w:hAnsi="Times New Roman" w:cs="Times New Roman"/>
          <w:sz w:val="24"/>
          <w:szCs w:val="24"/>
          <w:lang w:val="sr-Latn-CS"/>
        </w:rPr>
        <w:t>VII ZAKUP GRĐEVINSKOG ZEMLJIŠTA</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ab/>
        <w:t>U oblasti zakupa građevinskog zemljišta zaključeno je 7 ugovora o  produženju zakupa građevinskog zemljišta za postavljanje  privremenih objekata kojima su uređena međusobna prava i obaveze po tom osnovu između Opštine Žabljak i zakupoprimaca.</w:t>
      </w:r>
    </w:p>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Default="009C13D9" w:rsidP="00273BE6">
      <w:pPr>
        <w:spacing w:after="0" w:line="240" w:lineRule="auto"/>
        <w:ind w:firstLine="720"/>
        <w:rPr>
          <w:rFonts w:ascii="Times New Roman" w:hAnsi="Times New Roman" w:cs="Times New Roman"/>
          <w:sz w:val="24"/>
          <w:szCs w:val="24"/>
          <w:lang w:val="sr-Latn-CS"/>
        </w:rPr>
      </w:pPr>
      <w:r w:rsidRPr="009C13D9">
        <w:rPr>
          <w:rFonts w:ascii="Times New Roman" w:hAnsi="Times New Roman" w:cs="Times New Roman"/>
          <w:sz w:val="24"/>
          <w:szCs w:val="24"/>
          <w:lang w:val="sr-Latn-CS"/>
        </w:rPr>
        <w:t>VIII   SLUŽBA KOMUNALNE POLICIJE</w:t>
      </w:r>
    </w:p>
    <w:p w:rsidR="00273BE6" w:rsidRPr="009C13D9" w:rsidRDefault="00273BE6" w:rsidP="00273BE6">
      <w:pPr>
        <w:spacing w:after="0" w:line="240" w:lineRule="auto"/>
        <w:ind w:firstLine="720"/>
        <w:rPr>
          <w:rFonts w:ascii="Times New Roman" w:hAnsi="Times New Roman" w:cs="Times New Roman"/>
          <w:sz w:val="24"/>
          <w:szCs w:val="24"/>
          <w:lang w:val="sr-Latn-CS"/>
        </w:rPr>
      </w:pPr>
    </w:p>
    <w:p w:rsidR="009C13D9" w:rsidRPr="00273BE6" w:rsidRDefault="009C13D9" w:rsidP="00273BE6">
      <w:pPr>
        <w:spacing w:after="0" w:line="240" w:lineRule="auto"/>
        <w:ind w:firstLine="720"/>
        <w:jc w:val="both"/>
        <w:rPr>
          <w:rFonts w:ascii="Times New Roman" w:hAnsi="Times New Roman" w:cs="Times New Roman"/>
          <w:i/>
          <w:sz w:val="24"/>
          <w:szCs w:val="24"/>
          <w:lang w:val="sr-Latn-CS"/>
        </w:rPr>
      </w:pPr>
      <w:r w:rsidRPr="009C13D9">
        <w:rPr>
          <w:rFonts w:ascii="Times New Roman" w:hAnsi="Times New Roman" w:cs="Times New Roman"/>
          <w:i/>
          <w:sz w:val="24"/>
          <w:szCs w:val="24"/>
          <w:lang w:val="sr-Latn-CS"/>
        </w:rPr>
        <w:t>I  INSPEKCIJSKI POSLOVI</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U toku 2014.godine, službenici Komunalne policije su u okviru svojih nadležnosti i ovlašćenja prilikom vršenja inspekcijskog nadzora sačinili 71 zapisnik.</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Službenici Komunalne policije su po usmenim prijavama građana i po službenoj dužnosti reagovali preventivno u velikom broju slučajeva u kojima su prilikom inspekcijskih pregleda otklonjene nepravilnosti. Takođe su u okviru svojih nadležnosti postupali i po zahtjevima kontakt policajaca.</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Komunalni inspektor i inspektor za saobraćaj i puteve je u izvještajnom periodu          donio  4 rješenja i 9 zaključaka</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Broj obavještenja u izvještajnom periodu – 8</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Broj opomena upućenih etažnim vlasnicima zbog neplaćanja akontacije za troškove održavanja stambene zgrade - 18</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Broj predmeta po zahtjevu građana i pravnih lica i po službenoj dužnosti – 47,</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riješenih – 42, u postupku- 5. </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w:t>
      </w:r>
    </w:p>
    <w:p w:rsidR="009C13D9" w:rsidRPr="00273BE6" w:rsidRDefault="009C13D9" w:rsidP="00273BE6">
      <w:pPr>
        <w:spacing w:after="0" w:line="240" w:lineRule="auto"/>
        <w:ind w:firstLine="720"/>
        <w:jc w:val="both"/>
        <w:rPr>
          <w:rFonts w:ascii="Times New Roman" w:hAnsi="Times New Roman" w:cs="Times New Roman"/>
          <w:i/>
          <w:sz w:val="24"/>
          <w:szCs w:val="24"/>
          <w:lang w:val="sr-Latn-CS"/>
        </w:rPr>
      </w:pPr>
      <w:r w:rsidRPr="009C13D9">
        <w:rPr>
          <w:rFonts w:ascii="Times New Roman" w:hAnsi="Times New Roman" w:cs="Times New Roman"/>
          <w:i/>
          <w:sz w:val="24"/>
          <w:szCs w:val="24"/>
          <w:lang w:val="sr-Latn-CS"/>
        </w:rPr>
        <w:t>II  STAMBENA OBLAST</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Dopunjen registar etažnih vlasnika, registar stambenih zgrada i njihovih posebnih djelova i registar upravnika stambenih zgrada </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Uspostavljena stalna koordinacija sa upravnicima stambenih zgrada.</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Upravnici stambenih zgrada upoznati sa novim Zakonom o stanovanju i održavanju stambenih zgrada („Sl.list CG“, br. 4/11).</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U toku proces prilagođavanja Odluka skupština etažnih vlasnika stambenih zgrada  novom Zakonu o stanovanju i održavanju stambenih zgrada.</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lastRenderedPageBreak/>
        <w:t>- U cilju izrade Izvještaja o realizaciji mjera i aktivnosti utvrđenih Nacionalnom stambenom strategijom, dostavljeni svi traženi podaci Ministarstvu održivog razvoja i turizma-Sektoru za razvoj stanovanja.</w:t>
      </w:r>
    </w:p>
    <w:p w:rsidR="009C13D9" w:rsidRPr="009C13D9" w:rsidRDefault="009C13D9" w:rsidP="009C13D9">
      <w:pPr>
        <w:spacing w:after="0" w:line="240" w:lineRule="auto"/>
        <w:jc w:val="both"/>
        <w:rPr>
          <w:rFonts w:ascii="Times New Roman" w:hAnsi="Times New Roman" w:cs="Times New Roman"/>
          <w:sz w:val="24"/>
          <w:szCs w:val="24"/>
          <w:lang w:val="sr-Latn-CS"/>
        </w:rPr>
      </w:pPr>
    </w:p>
    <w:p w:rsidR="009C13D9" w:rsidRPr="00273BE6" w:rsidRDefault="009C13D9" w:rsidP="00273BE6">
      <w:pPr>
        <w:spacing w:after="0" w:line="240" w:lineRule="auto"/>
        <w:ind w:firstLine="720"/>
        <w:jc w:val="both"/>
        <w:rPr>
          <w:rFonts w:ascii="Times New Roman" w:hAnsi="Times New Roman" w:cs="Times New Roman"/>
          <w:i/>
          <w:sz w:val="24"/>
          <w:szCs w:val="24"/>
          <w:lang w:val="sr-Latn-CS"/>
        </w:rPr>
      </w:pPr>
      <w:r w:rsidRPr="009C13D9">
        <w:rPr>
          <w:rFonts w:ascii="Times New Roman" w:hAnsi="Times New Roman" w:cs="Times New Roman"/>
          <w:i/>
          <w:sz w:val="24"/>
          <w:szCs w:val="24"/>
          <w:lang w:val="sr-Latn-CS"/>
        </w:rPr>
        <w:t>III  OBLAST ZAŠTITE ŽIVOTNE SREDINE</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Formiran Katastar zagađivača za 2013. godinu, podaci iz katastra dostavljeni Agenciji za zaštitu životne sredine.</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Agenciji za zaštitu životne sredine dostavljen Godišnji izvještaj o otpadu za 2013.godinu (Prilog 3).</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Sprovedena dva postupka procjene uticaja na životnu sredinu,</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donešena dva rješenja o potrebi procjene uticaja na životnu sredinu i </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dva rješenja o davanju saglasnosti na Elaborate procjene uticaja na životnu sredinu. </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Sprovedena četiri postupka strateške procjene uticaja na životnu sredinu,</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donešena četiri rješenja o davanju saglasnosti na Izvještaje o strateškoj procjeni uticaja na životnu sredinu</w:t>
      </w: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Ministarstvu održivog razvoja i turizma i Agenciji za zaštitu životne sredine blagovremeno dostavljani svi traženi izvještaji, informacije i podaci.</w:t>
      </w:r>
    </w:p>
    <w:p w:rsidR="009C13D9" w:rsidRPr="00273BE6" w:rsidRDefault="009C13D9" w:rsidP="00273BE6">
      <w:pPr>
        <w:spacing w:after="0" w:line="240" w:lineRule="auto"/>
        <w:rPr>
          <w:rFonts w:ascii="Times New Roman" w:hAnsi="Times New Roman"/>
          <w:sz w:val="24"/>
          <w:szCs w:val="24"/>
          <w:lang w:val="sr-Latn-CS"/>
        </w:rPr>
      </w:pPr>
    </w:p>
    <w:p w:rsidR="009C13D9" w:rsidRPr="009C13D9" w:rsidRDefault="009C13D9" w:rsidP="009C13D9">
      <w:pPr>
        <w:spacing w:after="0" w:line="240" w:lineRule="auto"/>
        <w:rPr>
          <w:rFonts w:ascii="Times New Roman" w:hAnsi="Times New Roman" w:cs="Times New Roman"/>
          <w:sz w:val="24"/>
          <w:szCs w:val="24"/>
          <w:lang w:val="sr-Latn-CS"/>
        </w:rPr>
      </w:pPr>
    </w:p>
    <w:p w:rsidR="009C13D9" w:rsidRPr="009C13D9" w:rsidRDefault="009C13D9" w:rsidP="009C13D9">
      <w:pPr>
        <w:spacing w:after="0" w:line="240" w:lineRule="auto"/>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ab/>
      </w:r>
      <w:r w:rsidRPr="009C13D9">
        <w:rPr>
          <w:rFonts w:ascii="Times New Roman" w:hAnsi="Times New Roman" w:cs="Times New Roman"/>
          <w:sz w:val="24"/>
          <w:szCs w:val="24"/>
          <w:lang w:val="sr-Latn-CS"/>
        </w:rPr>
        <w:t>IX POSLOVI IZ OBLASTI ZASTUPANJA OPŠTINE</w:t>
      </w:r>
    </w:p>
    <w:p w:rsidR="009C13D9" w:rsidRPr="009C13D9" w:rsidRDefault="009C13D9" w:rsidP="009C13D9">
      <w:pPr>
        <w:spacing w:after="0" w:line="240" w:lineRule="auto"/>
        <w:rPr>
          <w:rFonts w:ascii="Times New Roman" w:hAnsi="Times New Roman" w:cs="Times New Roman"/>
          <w:sz w:val="24"/>
          <w:szCs w:val="24"/>
          <w:lang w:val="sr-Latn-CS"/>
        </w:rPr>
      </w:pPr>
    </w:p>
    <w:p w:rsidR="009C13D9" w:rsidRPr="00273BE6" w:rsidRDefault="009C13D9" w:rsidP="009C13D9">
      <w:pPr>
        <w:pStyle w:val="NoSpacing"/>
        <w:rPr>
          <w:rFonts w:ascii="Times New Roman" w:hAnsi="Times New Roman" w:cs="Times New Roman"/>
          <w:i/>
          <w:sz w:val="24"/>
          <w:szCs w:val="24"/>
          <w:lang w:val="sr-Latn-CS"/>
        </w:rPr>
      </w:pPr>
      <w:r w:rsidRPr="009C13D9">
        <w:rPr>
          <w:rFonts w:ascii="Times New Roman" w:hAnsi="Times New Roman" w:cs="Times New Roman"/>
          <w:i/>
          <w:sz w:val="24"/>
          <w:szCs w:val="24"/>
          <w:lang w:val="sr-Latn-CS"/>
        </w:rPr>
        <w:t>I PARNIČNI POSTUPCI</w:t>
      </w:r>
    </w:p>
    <w:tbl>
      <w:tblPr>
        <w:tblStyle w:val="TableGrid"/>
        <w:tblW w:w="10530" w:type="dxa"/>
        <w:tblInd w:w="-612" w:type="dxa"/>
        <w:tblLayout w:type="fixed"/>
        <w:tblLook w:val="01E0"/>
      </w:tblPr>
      <w:tblGrid>
        <w:gridCol w:w="540"/>
        <w:gridCol w:w="1170"/>
        <w:gridCol w:w="1890"/>
        <w:gridCol w:w="2340"/>
        <w:gridCol w:w="1620"/>
        <w:gridCol w:w="2970"/>
      </w:tblGrid>
      <w:tr w:rsidR="009C13D9" w:rsidRPr="009C13D9" w:rsidTr="009C13D9">
        <w:trPr>
          <w:trHeight w:val="368"/>
        </w:trPr>
        <w:tc>
          <w:tcPr>
            <w:tcW w:w="54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p>
          <w:p w:rsidR="009C13D9" w:rsidRPr="009C13D9" w:rsidRDefault="009C13D9" w:rsidP="009C13D9">
            <w:pPr>
              <w:pStyle w:val="NoSpacing"/>
              <w:rPr>
                <w:sz w:val="24"/>
                <w:szCs w:val="24"/>
                <w:lang w:val="sr-Latn-CS"/>
              </w:rPr>
            </w:pPr>
            <w:r w:rsidRPr="009C13D9">
              <w:rPr>
                <w:sz w:val="24"/>
                <w:szCs w:val="24"/>
                <w:lang w:val="sr-Latn-CS"/>
              </w:rPr>
              <w:t>R.</w:t>
            </w:r>
          </w:p>
          <w:p w:rsidR="009C13D9" w:rsidRPr="009C13D9" w:rsidRDefault="009C13D9" w:rsidP="009C13D9">
            <w:pPr>
              <w:pStyle w:val="NoSpacing"/>
              <w:rPr>
                <w:sz w:val="24"/>
                <w:szCs w:val="24"/>
                <w:lang w:val="sr-Latn-CS"/>
              </w:rPr>
            </w:pPr>
            <w:r w:rsidRPr="009C13D9">
              <w:rPr>
                <w:sz w:val="24"/>
                <w:szCs w:val="24"/>
                <w:lang w:val="sr-Latn-CS"/>
              </w:rPr>
              <w:t>br.</w:t>
            </w:r>
          </w:p>
        </w:tc>
        <w:tc>
          <w:tcPr>
            <w:tcW w:w="117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jc w:val="center"/>
              <w:rPr>
                <w:sz w:val="24"/>
                <w:szCs w:val="24"/>
                <w:lang w:val="sr-Latn-CS"/>
              </w:rPr>
            </w:pPr>
          </w:p>
          <w:p w:rsidR="009C13D9" w:rsidRPr="009C13D9" w:rsidRDefault="009C13D9" w:rsidP="009C13D9">
            <w:pPr>
              <w:pStyle w:val="NoSpacing"/>
              <w:jc w:val="center"/>
              <w:rPr>
                <w:sz w:val="24"/>
                <w:szCs w:val="24"/>
                <w:lang w:val="sr-Latn-CS"/>
              </w:rPr>
            </w:pPr>
            <w:r w:rsidRPr="009C13D9">
              <w:rPr>
                <w:sz w:val="24"/>
                <w:szCs w:val="24"/>
                <w:lang w:val="sr-Latn-CS"/>
              </w:rPr>
              <w:t>P. br.</w:t>
            </w:r>
          </w:p>
          <w:p w:rsidR="009C13D9" w:rsidRPr="009C13D9" w:rsidRDefault="009C13D9" w:rsidP="009C13D9">
            <w:pPr>
              <w:pStyle w:val="NoSpacing"/>
              <w:jc w:val="center"/>
              <w:rPr>
                <w:sz w:val="24"/>
                <w:szCs w:val="24"/>
                <w:lang w:val="sr-Latn-CS"/>
              </w:rPr>
            </w:pPr>
          </w:p>
        </w:tc>
        <w:tc>
          <w:tcPr>
            <w:tcW w:w="189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jc w:val="center"/>
              <w:rPr>
                <w:sz w:val="24"/>
                <w:szCs w:val="24"/>
                <w:lang w:val="sr-Latn-CS"/>
              </w:rPr>
            </w:pPr>
          </w:p>
          <w:p w:rsidR="009C13D9" w:rsidRPr="009C13D9" w:rsidRDefault="009C13D9" w:rsidP="009C13D9">
            <w:pPr>
              <w:pStyle w:val="NoSpacing"/>
              <w:jc w:val="center"/>
              <w:rPr>
                <w:sz w:val="24"/>
                <w:szCs w:val="24"/>
                <w:lang w:val="sr-Latn-CS"/>
              </w:rPr>
            </w:pPr>
            <w:r w:rsidRPr="009C13D9">
              <w:rPr>
                <w:sz w:val="24"/>
                <w:szCs w:val="24"/>
                <w:lang w:val="sr-Latn-CS"/>
              </w:rPr>
              <w:t>Tužilac</w:t>
            </w:r>
          </w:p>
        </w:tc>
        <w:tc>
          <w:tcPr>
            <w:tcW w:w="234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jc w:val="center"/>
              <w:rPr>
                <w:sz w:val="24"/>
                <w:szCs w:val="24"/>
                <w:lang w:val="sr-Latn-CS"/>
              </w:rPr>
            </w:pPr>
          </w:p>
          <w:p w:rsidR="009C13D9" w:rsidRPr="009C13D9" w:rsidRDefault="009C13D9" w:rsidP="009C13D9">
            <w:pPr>
              <w:pStyle w:val="NoSpacing"/>
              <w:jc w:val="center"/>
              <w:rPr>
                <w:sz w:val="24"/>
                <w:szCs w:val="24"/>
                <w:lang w:val="sr-Latn-CS"/>
              </w:rPr>
            </w:pPr>
            <w:r w:rsidRPr="009C13D9">
              <w:rPr>
                <w:sz w:val="24"/>
                <w:szCs w:val="24"/>
                <w:lang w:val="sr-Latn-CS"/>
              </w:rPr>
              <w:t>Tuženi/a</w:t>
            </w:r>
          </w:p>
        </w:tc>
        <w:tc>
          <w:tcPr>
            <w:tcW w:w="162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jc w:val="center"/>
              <w:rPr>
                <w:sz w:val="24"/>
                <w:szCs w:val="24"/>
                <w:lang w:val="sr-Latn-CS"/>
              </w:rPr>
            </w:pPr>
          </w:p>
          <w:p w:rsidR="009C13D9" w:rsidRPr="009C13D9" w:rsidRDefault="009C13D9" w:rsidP="009C13D9">
            <w:pPr>
              <w:pStyle w:val="NoSpacing"/>
              <w:jc w:val="center"/>
              <w:rPr>
                <w:sz w:val="24"/>
                <w:szCs w:val="24"/>
                <w:lang w:val="sr-Latn-CS"/>
              </w:rPr>
            </w:pPr>
            <w:r w:rsidRPr="009C13D9">
              <w:rPr>
                <w:sz w:val="24"/>
                <w:szCs w:val="24"/>
                <w:lang w:val="sr-Latn-CS"/>
              </w:rPr>
              <w:t>VS u €</w:t>
            </w:r>
          </w:p>
        </w:tc>
        <w:tc>
          <w:tcPr>
            <w:tcW w:w="297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jc w:val="center"/>
              <w:rPr>
                <w:sz w:val="24"/>
                <w:szCs w:val="24"/>
                <w:lang w:val="sr-Latn-CS"/>
              </w:rPr>
            </w:pPr>
          </w:p>
          <w:p w:rsidR="009C13D9" w:rsidRPr="009C13D9" w:rsidRDefault="009C13D9" w:rsidP="009C13D9">
            <w:pPr>
              <w:pStyle w:val="NoSpacing"/>
              <w:jc w:val="center"/>
              <w:rPr>
                <w:sz w:val="24"/>
                <w:szCs w:val="24"/>
                <w:lang w:val="sr-Latn-CS"/>
              </w:rPr>
            </w:pPr>
            <w:r w:rsidRPr="009C13D9">
              <w:rPr>
                <w:sz w:val="24"/>
                <w:szCs w:val="24"/>
                <w:lang w:val="sr-Latn-CS"/>
              </w:rPr>
              <w:t>Napomena</w:t>
            </w:r>
          </w:p>
        </w:tc>
      </w:tr>
      <w:tr w:rsidR="009C13D9" w:rsidRPr="009C13D9" w:rsidTr="009C13D9">
        <w:tc>
          <w:tcPr>
            <w:tcW w:w="54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1</w:t>
            </w:r>
          </w:p>
        </w:tc>
        <w:tc>
          <w:tcPr>
            <w:tcW w:w="117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101/2012</w:t>
            </w:r>
          </w:p>
        </w:tc>
        <w:tc>
          <w:tcPr>
            <w:tcW w:w="189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Stevović Ratko</w:t>
            </w:r>
          </w:p>
        </w:tc>
        <w:tc>
          <w:tcPr>
            <w:tcW w:w="234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62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2.500,00</w:t>
            </w:r>
          </w:p>
        </w:tc>
        <w:tc>
          <w:tcPr>
            <w:tcW w:w="297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Zaključeno poravnanje na iznos od 1.200,00 €</w:t>
            </w:r>
          </w:p>
        </w:tc>
      </w:tr>
      <w:tr w:rsidR="009C13D9" w:rsidRPr="009C13D9" w:rsidTr="009C13D9">
        <w:tc>
          <w:tcPr>
            <w:tcW w:w="5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2</w:t>
            </w:r>
          </w:p>
        </w:tc>
        <w:tc>
          <w:tcPr>
            <w:tcW w:w="11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194/2013</w:t>
            </w:r>
          </w:p>
        </w:tc>
        <w:tc>
          <w:tcPr>
            <w:tcW w:w="189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Čuljković Milka</w:t>
            </w:r>
          </w:p>
        </w:tc>
        <w:tc>
          <w:tcPr>
            <w:tcW w:w="23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62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5.000,00</w:t>
            </w:r>
          </w:p>
        </w:tc>
        <w:tc>
          <w:tcPr>
            <w:tcW w:w="29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Tužba povučena</w:t>
            </w:r>
          </w:p>
        </w:tc>
      </w:tr>
      <w:tr w:rsidR="009C13D9" w:rsidRPr="009C13D9" w:rsidTr="009C13D9">
        <w:tc>
          <w:tcPr>
            <w:tcW w:w="5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3</w:t>
            </w:r>
          </w:p>
        </w:tc>
        <w:tc>
          <w:tcPr>
            <w:tcW w:w="11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201/13</w:t>
            </w:r>
          </w:p>
        </w:tc>
        <w:tc>
          <w:tcPr>
            <w:tcW w:w="189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23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Ski centar ''Durmitor'' u stečaju</w:t>
            </w:r>
          </w:p>
        </w:tc>
        <w:tc>
          <w:tcPr>
            <w:tcW w:w="162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49.611,00</w:t>
            </w:r>
          </w:p>
        </w:tc>
        <w:tc>
          <w:tcPr>
            <w:tcW w:w="29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Tužba povučena</w:t>
            </w:r>
          </w:p>
        </w:tc>
      </w:tr>
      <w:tr w:rsidR="009C13D9" w:rsidRPr="009C13D9" w:rsidTr="009C13D9">
        <w:tc>
          <w:tcPr>
            <w:tcW w:w="54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4</w:t>
            </w:r>
          </w:p>
        </w:tc>
        <w:tc>
          <w:tcPr>
            <w:tcW w:w="117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230/2013</w:t>
            </w:r>
          </w:p>
        </w:tc>
        <w:tc>
          <w:tcPr>
            <w:tcW w:w="189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Kovačević Hadži Milorad</w:t>
            </w:r>
          </w:p>
        </w:tc>
        <w:tc>
          <w:tcPr>
            <w:tcW w:w="234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62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Neodređena-utvrđivanje prava svojine</w:t>
            </w:r>
          </w:p>
        </w:tc>
        <w:tc>
          <w:tcPr>
            <w:tcW w:w="297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Postupak u toku</w:t>
            </w:r>
          </w:p>
        </w:tc>
      </w:tr>
      <w:tr w:rsidR="009C13D9" w:rsidRPr="009C13D9" w:rsidTr="009C13D9">
        <w:tc>
          <w:tcPr>
            <w:tcW w:w="5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5</w:t>
            </w:r>
          </w:p>
        </w:tc>
        <w:tc>
          <w:tcPr>
            <w:tcW w:w="11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234/2013</w:t>
            </w:r>
          </w:p>
        </w:tc>
        <w:tc>
          <w:tcPr>
            <w:tcW w:w="189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Aleksić Spasoje</w:t>
            </w:r>
          </w:p>
        </w:tc>
        <w:tc>
          <w:tcPr>
            <w:tcW w:w="23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1.Crna Gora</w:t>
            </w:r>
          </w:p>
          <w:p w:rsidR="009C13D9" w:rsidRPr="009C13D9" w:rsidRDefault="009C13D9" w:rsidP="009C13D9">
            <w:pPr>
              <w:pStyle w:val="NoSpacing"/>
              <w:rPr>
                <w:sz w:val="24"/>
                <w:szCs w:val="24"/>
                <w:lang w:val="sr-Latn-CS"/>
              </w:rPr>
            </w:pPr>
            <w:r w:rsidRPr="009C13D9">
              <w:rPr>
                <w:sz w:val="24"/>
                <w:szCs w:val="24"/>
                <w:lang w:val="sr-Latn-CS"/>
              </w:rPr>
              <w:t>2. Opština Žabljak</w:t>
            </w:r>
          </w:p>
        </w:tc>
        <w:tc>
          <w:tcPr>
            <w:tcW w:w="162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20.000,00</w:t>
            </w:r>
          </w:p>
        </w:tc>
        <w:tc>
          <w:tcPr>
            <w:tcW w:w="29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Tužba povučena u odnosu na Opštinu Žabljak</w:t>
            </w:r>
          </w:p>
        </w:tc>
      </w:tr>
      <w:tr w:rsidR="009C13D9" w:rsidRPr="009C13D9" w:rsidTr="009C13D9">
        <w:tc>
          <w:tcPr>
            <w:tcW w:w="5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6</w:t>
            </w:r>
          </w:p>
        </w:tc>
        <w:tc>
          <w:tcPr>
            <w:tcW w:w="11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2/2014</w:t>
            </w:r>
          </w:p>
        </w:tc>
        <w:tc>
          <w:tcPr>
            <w:tcW w:w="189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Abazović Olga</w:t>
            </w:r>
          </w:p>
        </w:tc>
        <w:tc>
          <w:tcPr>
            <w:tcW w:w="23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62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2.000,00</w:t>
            </w:r>
          </w:p>
        </w:tc>
        <w:tc>
          <w:tcPr>
            <w:tcW w:w="29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Zaključeno poravnanje na iznos od 1.000,00 €</w:t>
            </w:r>
          </w:p>
        </w:tc>
      </w:tr>
      <w:tr w:rsidR="009C13D9" w:rsidRPr="009C13D9" w:rsidTr="009C13D9">
        <w:tc>
          <w:tcPr>
            <w:tcW w:w="5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7</w:t>
            </w:r>
          </w:p>
        </w:tc>
        <w:tc>
          <w:tcPr>
            <w:tcW w:w="11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5/2014</w:t>
            </w:r>
          </w:p>
        </w:tc>
        <w:tc>
          <w:tcPr>
            <w:tcW w:w="189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Poleksić Slobodan</w:t>
            </w:r>
          </w:p>
        </w:tc>
        <w:tc>
          <w:tcPr>
            <w:tcW w:w="23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62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5.119,63</w:t>
            </w:r>
          </w:p>
        </w:tc>
        <w:tc>
          <w:tcPr>
            <w:tcW w:w="29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Tužbeni zahtjev usvojen</w:t>
            </w:r>
          </w:p>
        </w:tc>
      </w:tr>
      <w:tr w:rsidR="009C13D9" w:rsidRPr="009C13D9" w:rsidTr="009C13D9">
        <w:tc>
          <w:tcPr>
            <w:tcW w:w="5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8</w:t>
            </w:r>
          </w:p>
        </w:tc>
        <w:tc>
          <w:tcPr>
            <w:tcW w:w="11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30/2014</w:t>
            </w:r>
          </w:p>
        </w:tc>
        <w:tc>
          <w:tcPr>
            <w:tcW w:w="189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Izviđački odred ''Dragan Cerović - Gigo'' iz Nikšića</w:t>
            </w:r>
          </w:p>
        </w:tc>
        <w:tc>
          <w:tcPr>
            <w:tcW w:w="23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 xml:space="preserve">1. Opština Žabljak </w:t>
            </w:r>
          </w:p>
          <w:p w:rsidR="009C13D9" w:rsidRPr="009C13D9" w:rsidRDefault="009C13D9" w:rsidP="009C13D9">
            <w:pPr>
              <w:pStyle w:val="NoSpacing"/>
              <w:rPr>
                <w:sz w:val="24"/>
                <w:szCs w:val="24"/>
                <w:lang w:val="sr-Latn-CS"/>
              </w:rPr>
            </w:pPr>
            <w:r w:rsidRPr="009C13D9">
              <w:rPr>
                <w:sz w:val="24"/>
                <w:szCs w:val="24"/>
                <w:lang w:val="sr-Latn-CS"/>
              </w:rPr>
              <w:t>2. Komunalno i vodovod doo - Žabljak</w:t>
            </w:r>
          </w:p>
        </w:tc>
        <w:tc>
          <w:tcPr>
            <w:tcW w:w="162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55.000,00 - utvrđivanje prava svojine</w:t>
            </w:r>
          </w:p>
        </w:tc>
        <w:tc>
          <w:tcPr>
            <w:tcW w:w="29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Tužbeni zahtjev usvojen</w:t>
            </w:r>
          </w:p>
        </w:tc>
      </w:tr>
      <w:tr w:rsidR="009C13D9" w:rsidRPr="009C13D9" w:rsidTr="009C13D9">
        <w:tc>
          <w:tcPr>
            <w:tcW w:w="5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9</w:t>
            </w:r>
          </w:p>
        </w:tc>
        <w:tc>
          <w:tcPr>
            <w:tcW w:w="11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91/14</w:t>
            </w:r>
          </w:p>
        </w:tc>
        <w:tc>
          <w:tcPr>
            <w:tcW w:w="189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23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Marjanović Vukomir</w:t>
            </w:r>
          </w:p>
        </w:tc>
        <w:tc>
          <w:tcPr>
            <w:tcW w:w="162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5.921,33</w:t>
            </w:r>
          </w:p>
        </w:tc>
        <w:tc>
          <w:tcPr>
            <w:tcW w:w="29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Zaključeno poravnanje</w:t>
            </w:r>
          </w:p>
        </w:tc>
      </w:tr>
      <w:tr w:rsidR="009C13D9" w:rsidRPr="009C13D9" w:rsidTr="009C13D9">
        <w:tc>
          <w:tcPr>
            <w:tcW w:w="5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10</w:t>
            </w:r>
          </w:p>
        </w:tc>
        <w:tc>
          <w:tcPr>
            <w:tcW w:w="11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95/2014</w:t>
            </w:r>
          </w:p>
        </w:tc>
        <w:tc>
          <w:tcPr>
            <w:tcW w:w="189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Popović Kosa</w:t>
            </w:r>
          </w:p>
        </w:tc>
        <w:tc>
          <w:tcPr>
            <w:tcW w:w="23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62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 xml:space="preserve">Neodređena - utvrđivanje </w:t>
            </w:r>
            <w:r w:rsidRPr="009C13D9">
              <w:rPr>
                <w:sz w:val="24"/>
                <w:szCs w:val="24"/>
                <w:lang w:val="sr-Latn-CS"/>
              </w:rPr>
              <w:lastRenderedPageBreak/>
              <w:t>prava svojine</w:t>
            </w:r>
          </w:p>
        </w:tc>
        <w:tc>
          <w:tcPr>
            <w:tcW w:w="29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lastRenderedPageBreak/>
              <w:t>Tužba povučena</w:t>
            </w:r>
          </w:p>
        </w:tc>
      </w:tr>
      <w:tr w:rsidR="009C13D9" w:rsidRPr="009C13D9" w:rsidTr="009C13D9">
        <w:tc>
          <w:tcPr>
            <w:tcW w:w="5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lastRenderedPageBreak/>
              <w:t>11</w:t>
            </w:r>
          </w:p>
        </w:tc>
        <w:tc>
          <w:tcPr>
            <w:tcW w:w="11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185/2014</w:t>
            </w:r>
          </w:p>
        </w:tc>
        <w:tc>
          <w:tcPr>
            <w:tcW w:w="189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Perović Zoran</w:t>
            </w:r>
          </w:p>
        </w:tc>
        <w:tc>
          <w:tcPr>
            <w:tcW w:w="23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 xml:space="preserve">1.Šćekić Veselin </w:t>
            </w:r>
          </w:p>
          <w:p w:rsidR="009C13D9" w:rsidRPr="009C13D9" w:rsidRDefault="009C13D9" w:rsidP="009C13D9">
            <w:pPr>
              <w:pStyle w:val="NoSpacing"/>
              <w:rPr>
                <w:sz w:val="24"/>
                <w:szCs w:val="24"/>
                <w:lang w:val="sr-Latn-CS"/>
              </w:rPr>
            </w:pPr>
            <w:r w:rsidRPr="009C13D9">
              <w:rPr>
                <w:sz w:val="24"/>
                <w:szCs w:val="24"/>
                <w:lang w:val="sr-Latn-CS"/>
              </w:rPr>
              <w:t>2.Keker Stanko</w:t>
            </w:r>
          </w:p>
          <w:p w:rsidR="009C13D9" w:rsidRPr="009C13D9" w:rsidRDefault="009C13D9" w:rsidP="009C13D9">
            <w:pPr>
              <w:pStyle w:val="NoSpacing"/>
              <w:rPr>
                <w:sz w:val="24"/>
                <w:szCs w:val="24"/>
                <w:lang w:val="sr-Latn-CS"/>
              </w:rPr>
            </w:pPr>
            <w:r w:rsidRPr="009C13D9">
              <w:rPr>
                <w:sz w:val="24"/>
                <w:szCs w:val="24"/>
                <w:lang w:val="sr-Latn-CS"/>
              </w:rPr>
              <w:t>3.Keker Milija</w:t>
            </w:r>
          </w:p>
          <w:p w:rsidR="009C13D9" w:rsidRPr="009C13D9" w:rsidRDefault="009C13D9" w:rsidP="009C13D9">
            <w:pPr>
              <w:pStyle w:val="NoSpacing"/>
              <w:rPr>
                <w:sz w:val="24"/>
                <w:szCs w:val="24"/>
                <w:lang w:val="sr-Latn-CS"/>
              </w:rPr>
            </w:pPr>
            <w:r w:rsidRPr="009C13D9">
              <w:rPr>
                <w:sz w:val="24"/>
                <w:szCs w:val="24"/>
                <w:lang w:val="sr-Latn-CS"/>
              </w:rPr>
              <w:t>4.Opština Žabljak</w:t>
            </w:r>
          </w:p>
          <w:p w:rsidR="009C13D9" w:rsidRPr="009C13D9" w:rsidRDefault="009C13D9" w:rsidP="009C13D9">
            <w:pPr>
              <w:pStyle w:val="NoSpacing"/>
              <w:rPr>
                <w:sz w:val="24"/>
                <w:szCs w:val="24"/>
                <w:lang w:val="sr-Latn-CS"/>
              </w:rPr>
            </w:pPr>
          </w:p>
        </w:tc>
        <w:tc>
          <w:tcPr>
            <w:tcW w:w="162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Neodređena -radi povraćaja nepokretnosti</w:t>
            </w:r>
          </w:p>
        </w:tc>
        <w:tc>
          <w:tcPr>
            <w:tcW w:w="29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Postupak prekinut</w:t>
            </w:r>
          </w:p>
        </w:tc>
      </w:tr>
      <w:tr w:rsidR="009C13D9" w:rsidRPr="009C13D9" w:rsidTr="009C13D9">
        <w:tc>
          <w:tcPr>
            <w:tcW w:w="54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12</w:t>
            </w:r>
          </w:p>
        </w:tc>
        <w:tc>
          <w:tcPr>
            <w:tcW w:w="117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186/2014</w:t>
            </w:r>
          </w:p>
        </w:tc>
        <w:tc>
          <w:tcPr>
            <w:tcW w:w="189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Bojović Ilija</w:t>
            </w:r>
          </w:p>
        </w:tc>
        <w:tc>
          <w:tcPr>
            <w:tcW w:w="234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 xml:space="preserve">1.Opština Žabljak </w:t>
            </w:r>
          </w:p>
          <w:p w:rsidR="009C13D9" w:rsidRPr="009C13D9" w:rsidRDefault="009C13D9" w:rsidP="009C13D9">
            <w:pPr>
              <w:pStyle w:val="NoSpacing"/>
              <w:rPr>
                <w:sz w:val="24"/>
                <w:szCs w:val="24"/>
                <w:lang w:val="sr-Latn-CS"/>
              </w:rPr>
            </w:pPr>
            <w:r w:rsidRPr="009C13D9">
              <w:rPr>
                <w:sz w:val="24"/>
                <w:szCs w:val="24"/>
                <w:lang w:val="sr-Latn-CS"/>
              </w:rPr>
              <w:t>2. Komunalno i vodovod doo - Žabljak</w:t>
            </w:r>
          </w:p>
        </w:tc>
        <w:tc>
          <w:tcPr>
            <w:tcW w:w="162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10.500,00</w:t>
            </w:r>
          </w:p>
        </w:tc>
        <w:tc>
          <w:tcPr>
            <w:tcW w:w="297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Postupak u toku</w:t>
            </w:r>
          </w:p>
        </w:tc>
      </w:tr>
      <w:tr w:rsidR="009C13D9" w:rsidRPr="009C13D9" w:rsidTr="009C13D9">
        <w:tc>
          <w:tcPr>
            <w:tcW w:w="5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13</w:t>
            </w:r>
            <w:bookmarkStart w:id="0" w:name="_GoBack"/>
            <w:bookmarkEnd w:id="0"/>
          </w:p>
        </w:tc>
        <w:tc>
          <w:tcPr>
            <w:tcW w:w="11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207/14</w:t>
            </w:r>
          </w:p>
        </w:tc>
        <w:tc>
          <w:tcPr>
            <w:tcW w:w="189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23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Šturanović Radonja</w:t>
            </w:r>
          </w:p>
        </w:tc>
        <w:tc>
          <w:tcPr>
            <w:tcW w:w="162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33.721,86</w:t>
            </w:r>
          </w:p>
        </w:tc>
        <w:tc>
          <w:tcPr>
            <w:tcW w:w="297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Tužba povučena</w:t>
            </w:r>
          </w:p>
        </w:tc>
      </w:tr>
    </w:tbl>
    <w:p w:rsidR="009C13D9" w:rsidRPr="009C13D9" w:rsidRDefault="009C13D9" w:rsidP="009C13D9">
      <w:pPr>
        <w:pStyle w:val="NoSpacing"/>
        <w:rPr>
          <w:rFonts w:ascii="Times New Roman" w:hAnsi="Times New Roman" w:cs="Times New Roman"/>
          <w:sz w:val="24"/>
          <w:szCs w:val="24"/>
          <w:lang w:val="sr-Latn-CS"/>
        </w:rPr>
      </w:pPr>
    </w:p>
    <w:p w:rsidR="009C13D9" w:rsidRPr="009C13D9" w:rsidRDefault="009C13D9" w:rsidP="009C13D9">
      <w:pPr>
        <w:pStyle w:val="NoSpacing"/>
        <w:rPr>
          <w:rFonts w:ascii="Times New Roman" w:hAnsi="Times New Roman" w:cs="Times New Roman"/>
          <w:i/>
          <w:sz w:val="24"/>
          <w:szCs w:val="24"/>
          <w:lang w:val="sr-Latn-CS"/>
        </w:rPr>
      </w:pPr>
    </w:p>
    <w:p w:rsidR="009C13D9" w:rsidRPr="00273BE6" w:rsidRDefault="009C13D9" w:rsidP="009C13D9">
      <w:pPr>
        <w:pStyle w:val="NoSpacing"/>
        <w:rPr>
          <w:rFonts w:ascii="Times New Roman" w:hAnsi="Times New Roman" w:cs="Times New Roman"/>
          <w:i/>
          <w:sz w:val="24"/>
          <w:szCs w:val="24"/>
          <w:lang w:val="sr-Latn-CS"/>
        </w:rPr>
      </w:pPr>
      <w:r w:rsidRPr="009C13D9">
        <w:rPr>
          <w:rFonts w:ascii="Times New Roman" w:hAnsi="Times New Roman" w:cs="Times New Roman"/>
          <w:i/>
          <w:sz w:val="24"/>
          <w:szCs w:val="24"/>
          <w:lang w:val="sr-Latn-CS"/>
        </w:rPr>
        <w:t>II IZVRŠNI POSTUPCI</w:t>
      </w:r>
    </w:p>
    <w:tbl>
      <w:tblPr>
        <w:tblStyle w:val="TableGrid"/>
        <w:tblW w:w="10260" w:type="dxa"/>
        <w:tblInd w:w="-612" w:type="dxa"/>
        <w:tblLook w:val="01E0"/>
      </w:tblPr>
      <w:tblGrid>
        <w:gridCol w:w="710"/>
        <w:gridCol w:w="1243"/>
        <w:gridCol w:w="2422"/>
        <w:gridCol w:w="1691"/>
        <w:gridCol w:w="1429"/>
        <w:gridCol w:w="2765"/>
      </w:tblGrid>
      <w:tr w:rsidR="009C13D9" w:rsidRPr="009C13D9" w:rsidTr="009C13D9">
        <w:tc>
          <w:tcPr>
            <w:tcW w:w="717"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R.b.</w:t>
            </w:r>
          </w:p>
        </w:tc>
        <w:tc>
          <w:tcPr>
            <w:tcW w:w="1012"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I. br.</w:t>
            </w:r>
          </w:p>
        </w:tc>
        <w:tc>
          <w:tcPr>
            <w:tcW w:w="2493"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Izvršni povjerilac/oci</w:t>
            </w:r>
          </w:p>
        </w:tc>
        <w:tc>
          <w:tcPr>
            <w:tcW w:w="1718"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Izvršni dužnik/ci</w:t>
            </w:r>
          </w:p>
        </w:tc>
        <w:tc>
          <w:tcPr>
            <w:tcW w:w="14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Iznos u €</w:t>
            </w:r>
          </w:p>
        </w:tc>
        <w:tc>
          <w:tcPr>
            <w:tcW w:w="288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Napomena</w:t>
            </w:r>
          </w:p>
        </w:tc>
      </w:tr>
      <w:tr w:rsidR="009C13D9" w:rsidRPr="009C13D9" w:rsidTr="009C13D9">
        <w:tc>
          <w:tcPr>
            <w:tcW w:w="717"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1</w:t>
            </w:r>
          </w:p>
        </w:tc>
        <w:tc>
          <w:tcPr>
            <w:tcW w:w="1012"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10/14</w:t>
            </w:r>
          </w:p>
        </w:tc>
        <w:tc>
          <w:tcPr>
            <w:tcW w:w="2493"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 xml:space="preserve">Obradović Ljiljana </w:t>
            </w:r>
          </w:p>
          <w:p w:rsidR="009C13D9" w:rsidRPr="009C13D9" w:rsidRDefault="009C13D9" w:rsidP="009C13D9">
            <w:pPr>
              <w:pStyle w:val="NoSpacing"/>
              <w:rPr>
                <w:sz w:val="24"/>
                <w:szCs w:val="24"/>
                <w:lang w:val="sr-Latn-CS"/>
              </w:rPr>
            </w:pPr>
            <w:r w:rsidRPr="009C13D9">
              <w:rPr>
                <w:sz w:val="24"/>
                <w:szCs w:val="24"/>
                <w:lang w:val="sr-Latn-CS"/>
              </w:rPr>
              <w:t>Vojinović Rajko</w:t>
            </w:r>
          </w:p>
        </w:tc>
        <w:tc>
          <w:tcPr>
            <w:tcW w:w="1718"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4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6.296,00</w:t>
            </w:r>
          </w:p>
        </w:tc>
        <w:tc>
          <w:tcPr>
            <w:tcW w:w="288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Izvršenje sprovedeno</w:t>
            </w:r>
          </w:p>
        </w:tc>
      </w:tr>
      <w:tr w:rsidR="009C13D9" w:rsidRPr="009C13D9" w:rsidTr="009C13D9">
        <w:tc>
          <w:tcPr>
            <w:tcW w:w="717"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2</w:t>
            </w:r>
          </w:p>
        </w:tc>
        <w:tc>
          <w:tcPr>
            <w:tcW w:w="1012"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11/14</w:t>
            </w:r>
          </w:p>
        </w:tc>
        <w:tc>
          <w:tcPr>
            <w:tcW w:w="2493"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Jančić Novak</w:t>
            </w:r>
          </w:p>
        </w:tc>
        <w:tc>
          <w:tcPr>
            <w:tcW w:w="1718"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4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1.000,00</w:t>
            </w:r>
          </w:p>
        </w:tc>
        <w:tc>
          <w:tcPr>
            <w:tcW w:w="288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Izvršenje sprovedeno</w:t>
            </w:r>
          </w:p>
        </w:tc>
      </w:tr>
      <w:tr w:rsidR="009C13D9" w:rsidRPr="009C13D9" w:rsidTr="009C13D9">
        <w:tc>
          <w:tcPr>
            <w:tcW w:w="717"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3</w:t>
            </w:r>
          </w:p>
        </w:tc>
        <w:tc>
          <w:tcPr>
            <w:tcW w:w="1012"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13/14</w:t>
            </w:r>
          </w:p>
        </w:tc>
        <w:tc>
          <w:tcPr>
            <w:tcW w:w="2493"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Ćurić Zorica</w:t>
            </w:r>
          </w:p>
        </w:tc>
        <w:tc>
          <w:tcPr>
            <w:tcW w:w="1718"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4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1.000,00</w:t>
            </w:r>
          </w:p>
        </w:tc>
        <w:tc>
          <w:tcPr>
            <w:tcW w:w="288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Izvršenje sprovedeno</w:t>
            </w:r>
          </w:p>
        </w:tc>
      </w:tr>
      <w:tr w:rsidR="009C13D9" w:rsidRPr="009C13D9" w:rsidTr="009C13D9">
        <w:tc>
          <w:tcPr>
            <w:tcW w:w="717"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4</w:t>
            </w:r>
          </w:p>
        </w:tc>
        <w:tc>
          <w:tcPr>
            <w:tcW w:w="1012"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27/14</w:t>
            </w:r>
          </w:p>
        </w:tc>
        <w:tc>
          <w:tcPr>
            <w:tcW w:w="2493"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Abazović Olga</w:t>
            </w:r>
          </w:p>
        </w:tc>
        <w:tc>
          <w:tcPr>
            <w:tcW w:w="1718"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4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1.000,00</w:t>
            </w:r>
          </w:p>
        </w:tc>
        <w:tc>
          <w:tcPr>
            <w:tcW w:w="288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Izvršenje sprovedeno</w:t>
            </w:r>
          </w:p>
        </w:tc>
      </w:tr>
      <w:tr w:rsidR="009C13D9" w:rsidRPr="009C13D9" w:rsidTr="009C13D9">
        <w:tc>
          <w:tcPr>
            <w:tcW w:w="717"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5</w:t>
            </w:r>
          </w:p>
        </w:tc>
        <w:tc>
          <w:tcPr>
            <w:tcW w:w="1012"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32/14</w:t>
            </w:r>
          </w:p>
        </w:tc>
        <w:tc>
          <w:tcPr>
            <w:tcW w:w="2493"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1.Vojinović Nataša</w:t>
            </w:r>
          </w:p>
          <w:p w:rsidR="009C13D9" w:rsidRPr="009C13D9" w:rsidRDefault="009C13D9" w:rsidP="009C13D9">
            <w:pPr>
              <w:pStyle w:val="NoSpacing"/>
              <w:rPr>
                <w:sz w:val="24"/>
                <w:szCs w:val="24"/>
                <w:lang w:val="sr-Latn-CS"/>
              </w:rPr>
            </w:pPr>
            <w:r w:rsidRPr="009C13D9">
              <w:rPr>
                <w:sz w:val="24"/>
                <w:szCs w:val="24"/>
                <w:lang w:val="sr-Latn-CS"/>
              </w:rPr>
              <w:t>2.Dedeić Vesko</w:t>
            </w:r>
          </w:p>
          <w:p w:rsidR="009C13D9" w:rsidRPr="009C13D9" w:rsidRDefault="009C13D9" w:rsidP="009C13D9">
            <w:pPr>
              <w:pStyle w:val="NoSpacing"/>
              <w:rPr>
                <w:sz w:val="24"/>
                <w:szCs w:val="24"/>
                <w:lang w:val="sr-Latn-CS"/>
              </w:rPr>
            </w:pPr>
            <w:r w:rsidRPr="009C13D9">
              <w:rPr>
                <w:sz w:val="24"/>
                <w:szCs w:val="24"/>
                <w:lang w:val="sr-Latn-CS"/>
              </w:rPr>
              <w:t>3.Purić Dragoljub</w:t>
            </w:r>
          </w:p>
          <w:p w:rsidR="009C13D9" w:rsidRPr="009C13D9" w:rsidRDefault="009C13D9" w:rsidP="009C13D9">
            <w:pPr>
              <w:pStyle w:val="NoSpacing"/>
              <w:rPr>
                <w:sz w:val="24"/>
                <w:szCs w:val="24"/>
                <w:lang w:val="sr-Latn-CS"/>
              </w:rPr>
            </w:pPr>
            <w:r w:rsidRPr="009C13D9">
              <w:rPr>
                <w:sz w:val="24"/>
                <w:szCs w:val="24"/>
                <w:lang w:val="sr-Latn-CS"/>
              </w:rPr>
              <w:t>4.Stanić Simo</w:t>
            </w:r>
          </w:p>
          <w:p w:rsidR="009C13D9" w:rsidRPr="009C13D9" w:rsidRDefault="009C13D9" w:rsidP="009C13D9">
            <w:pPr>
              <w:pStyle w:val="NoSpacing"/>
              <w:rPr>
                <w:sz w:val="24"/>
                <w:szCs w:val="24"/>
                <w:lang w:val="sr-Latn-CS"/>
              </w:rPr>
            </w:pPr>
            <w:r w:rsidRPr="009C13D9">
              <w:rPr>
                <w:sz w:val="24"/>
                <w:szCs w:val="24"/>
                <w:lang w:val="sr-Latn-CS"/>
              </w:rPr>
              <w:t>5. Šljivančanin Hadži Svetomir</w:t>
            </w:r>
          </w:p>
        </w:tc>
        <w:tc>
          <w:tcPr>
            <w:tcW w:w="1718"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4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1.290,00</w:t>
            </w:r>
          </w:p>
        </w:tc>
        <w:tc>
          <w:tcPr>
            <w:tcW w:w="288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Izvršenje sprovedeno</w:t>
            </w:r>
          </w:p>
        </w:tc>
      </w:tr>
      <w:tr w:rsidR="009C13D9" w:rsidRPr="009C13D9" w:rsidTr="009C13D9">
        <w:tc>
          <w:tcPr>
            <w:tcW w:w="717"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6</w:t>
            </w:r>
          </w:p>
        </w:tc>
        <w:tc>
          <w:tcPr>
            <w:tcW w:w="1012"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43/14</w:t>
            </w:r>
          </w:p>
        </w:tc>
        <w:tc>
          <w:tcPr>
            <w:tcW w:w="2493"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Kovačević Velimir</w:t>
            </w:r>
          </w:p>
        </w:tc>
        <w:tc>
          <w:tcPr>
            <w:tcW w:w="1718"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4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680,00</w:t>
            </w:r>
          </w:p>
        </w:tc>
        <w:tc>
          <w:tcPr>
            <w:tcW w:w="288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lang w:val="sr-Latn-CS"/>
              </w:rPr>
            </w:pPr>
            <w:r w:rsidRPr="009C13D9">
              <w:rPr>
                <w:sz w:val="24"/>
                <w:szCs w:val="24"/>
                <w:lang w:val="sr-Latn-CS"/>
              </w:rPr>
              <w:t>Izvršenje sprovedeno</w:t>
            </w:r>
          </w:p>
        </w:tc>
      </w:tr>
      <w:tr w:rsidR="009C13D9" w:rsidRPr="009C13D9" w:rsidTr="009C13D9">
        <w:tc>
          <w:tcPr>
            <w:tcW w:w="717"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7</w:t>
            </w:r>
          </w:p>
        </w:tc>
        <w:tc>
          <w:tcPr>
            <w:tcW w:w="1012"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46/14</w:t>
            </w:r>
          </w:p>
        </w:tc>
        <w:tc>
          <w:tcPr>
            <w:tcW w:w="2493"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Gagović Vladimir</w:t>
            </w:r>
          </w:p>
        </w:tc>
        <w:tc>
          <w:tcPr>
            <w:tcW w:w="1718"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44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2.883,24</w:t>
            </w:r>
          </w:p>
        </w:tc>
        <w:tc>
          <w:tcPr>
            <w:tcW w:w="288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Izvršenje sprovedeno</w:t>
            </w:r>
          </w:p>
        </w:tc>
      </w:tr>
      <w:tr w:rsidR="009C13D9" w:rsidRPr="009C13D9" w:rsidTr="009C13D9">
        <w:tc>
          <w:tcPr>
            <w:tcW w:w="717"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8</w:t>
            </w:r>
          </w:p>
        </w:tc>
        <w:tc>
          <w:tcPr>
            <w:tcW w:w="1012"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48/14</w:t>
            </w:r>
          </w:p>
        </w:tc>
        <w:tc>
          <w:tcPr>
            <w:tcW w:w="2493"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Gagović vladimir</w:t>
            </w:r>
          </w:p>
        </w:tc>
        <w:tc>
          <w:tcPr>
            <w:tcW w:w="1718"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44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11.412,20</w:t>
            </w:r>
          </w:p>
        </w:tc>
        <w:tc>
          <w:tcPr>
            <w:tcW w:w="288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Izvršenje sprovedeno</w:t>
            </w:r>
          </w:p>
        </w:tc>
      </w:tr>
      <w:tr w:rsidR="009C13D9" w:rsidRPr="009C13D9" w:rsidTr="009C13D9">
        <w:tc>
          <w:tcPr>
            <w:tcW w:w="717"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9</w:t>
            </w:r>
          </w:p>
        </w:tc>
        <w:tc>
          <w:tcPr>
            <w:tcW w:w="1012"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918/14</w:t>
            </w:r>
          </w:p>
        </w:tc>
        <w:tc>
          <w:tcPr>
            <w:tcW w:w="2493"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''Komerc- Keka'' doo - Bar</w:t>
            </w:r>
          </w:p>
        </w:tc>
        <w:tc>
          <w:tcPr>
            <w:tcW w:w="1718"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Opština Žabljak</w:t>
            </w:r>
          </w:p>
        </w:tc>
        <w:tc>
          <w:tcPr>
            <w:tcW w:w="144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Nenovčana obaveza</w:t>
            </w:r>
          </w:p>
        </w:tc>
        <w:tc>
          <w:tcPr>
            <w:tcW w:w="288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Izvršenje određeno</w:t>
            </w:r>
          </w:p>
        </w:tc>
      </w:tr>
      <w:tr w:rsidR="009C13D9" w:rsidRPr="009C13D9" w:rsidTr="009C13D9">
        <w:tc>
          <w:tcPr>
            <w:tcW w:w="717"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10</w:t>
            </w:r>
          </w:p>
        </w:tc>
        <w:tc>
          <w:tcPr>
            <w:tcW w:w="1012"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5187/2014</w:t>
            </w:r>
          </w:p>
        </w:tc>
        <w:tc>
          <w:tcPr>
            <w:tcW w:w="2493"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Izviđački odred ''Dragan Cerović - Gigo'' iz Nikšića</w:t>
            </w:r>
          </w:p>
        </w:tc>
        <w:tc>
          <w:tcPr>
            <w:tcW w:w="1718"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 xml:space="preserve">1. Opština Žabljak </w:t>
            </w:r>
          </w:p>
          <w:p w:rsidR="009C13D9" w:rsidRPr="009C13D9" w:rsidRDefault="009C13D9" w:rsidP="009C13D9">
            <w:pPr>
              <w:pStyle w:val="NoSpacing"/>
              <w:rPr>
                <w:sz w:val="24"/>
                <w:szCs w:val="24"/>
                <w:lang w:val="sr-Latn-CS"/>
              </w:rPr>
            </w:pPr>
            <w:r w:rsidRPr="009C13D9">
              <w:rPr>
                <w:sz w:val="24"/>
                <w:szCs w:val="24"/>
                <w:lang w:val="sr-Latn-CS"/>
              </w:rPr>
              <w:t>2. Komunalno i vodovod doo - Žabljak</w:t>
            </w:r>
          </w:p>
        </w:tc>
        <w:tc>
          <w:tcPr>
            <w:tcW w:w="144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1.000,00</w:t>
            </w:r>
          </w:p>
        </w:tc>
        <w:tc>
          <w:tcPr>
            <w:tcW w:w="2880" w:type="dxa"/>
            <w:tcBorders>
              <w:top w:val="single" w:sz="4" w:space="0" w:color="auto"/>
              <w:left w:val="single" w:sz="4" w:space="0" w:color="auto"/>
              <w:bottom w:val="single" w:sz="4" w:space="0" w:color="auto"/>
              <w:right w:val="single" w:sz="4" w:space="0" w:color="auto"/>
            </w:tcBorders>
          </w:tcPr>
          <w:p w:rsidR="009C13D9" w:rsidRPr="009C13D9" w:rsidRDefault="009C13D9" w:rsidP="009C13D9">
            <w:pPr>
              <w:pStyle w:val="NoSpacing"/>
              <w:rPr>
                <w:sz w:val="24"/>
                <w:szCs w:val="24"/>
                <w:lang w:val="sr-Latn-CS"/>
              </w:rPr>
            </w:pPr>
            <w:r w:rsidRPr="009C13D9">
              <w:rPr>
                <w:sz w:val="24"/>
                <w:szCs w:val="24"/>
                <w:lang w:val="sr-Latn-CS"/>
              </w:rPr>
              <w:t>Izvršenje sprovedeno</w:t>
            </w:r>
          </w:p>
        </w:tc>
      </w:tr>
    </w:tbl>
    <w:p w:rsidR="009C13D9" w:rsidRPr="009C13D9" w:rsidRDefault="009C13D9" w:rsidP="009C13D9">
      <w:pPr>
        <w:pStyle w:val="NoSpacing"/>
        <w:rPr>
          <w:rFonts w:ascii="Times New Roman" w:hAnsi="Times New Roman" w:cs="Times New Roman"/>
          <w:sz w:val="24"/>
          <w:szCs w:val="24"/>
          <w:lang w:val="sr-Latn-CS"/>
        </w:rPr>
      </w:pPr>
    </w:p>
    <w:p w:rsidR="009C13D9" w:rsidRPr="009C13D9" w:rsidRDefault="009C13D9" w:rsidP="009C13D9">
      <w:pPr>
        <w:pStyle w:val="NoSpacing"/>
        <w:rPr>
          <w:rFonts w:ascii="Times New Roman" w:hAnsi="Times New Roman" w:cs="Times New Roman"/>
          <w:i/>
          <w:sz w:val="24"/>
          <w:szCs w:val="24"/>
          <w:lang w:val="sr-Latn-CS"/>
        </w:rPr>
      </w:pPr>
    </w:p>
    <w:p w:rsidR="00273BE6" w:rsidRDefault="00273BE6" w:rsidP="009C13D9">
      <w:pPr>
        <w:pStyle w:val="NoSpacing"/>
        <w:rPr>
          <w:rFonts w:ascii="Times New Roman" w:hAnsi="Times New Roman" w:cs="Times New Roman"/>
          <w:i/>
          <w:sz w:val="24"/>
          <w:szCs w:val="24"/>
          <w:lang w:val="sr-Latn-CS"/>
        </w:rPr>
      </w:pPr>
    </w:p>
    <w:p w:rsidR="009C13D9" w:rsidRPr="00273BE6" w:rsidRDefault="00273BE6" w:rsidP="009C13D9">
      <w:pPr>
        <w:pStyle w:val="NoSpacing"/>
        <w:rPr>
          <w:rFonts w:ascii="Times New Roman" w:hAnsi="Times New Roman" w:cs="Times New Roman"/>
          <w:i/>
          <w:sz w:val="24"/>
          <w:szCs w:val="24"/>
          <w:lang w:val="sr-Latn-CS"/>
        </w:rPr>
      </w:pPr>
      <w:r>
        <w:rPr>
          <w:rFonts w:ascii="Times New Roman" w:hAnsi="Times New Roman" w:cs="Times New Roman"/>
          <w:i/>
          <w:sz w:val="24"/>
          <w:szCs w:val="24"/>
          <w:lang w:val="sr-Latn-CS"/>
        </w:rPr>
        <w:lastRenderedPageBreak/>
        <w:t xml:space="preserve">  </w:t>
      </w:r>
      <w:r w:rsidR="009C13D9" w:rsidRPr="009C13D9">
        <w:rPr>
          <w:rFonts w:ascii="Times New Roman" w:hAnsi="Times New Roman" w:cs="Times New Roman"/>
          <w:i/>
          <w:sz w:val="24"/>
          <w:szCs w:val="24"/>
          <w:lang w:val="sr-Latn-CS"/>
        </w:rPr>
        <w:t>V POSTUPCI PRED UPRAVNIM SUDOM CRNE GORE</w:t>
      </w:r>
    </w:p>
    <w:tbl>
      <w:tblPr>
        <w:tblStyle w:val="TableGrid"/>
        <w:tblW w:w="10080" w:type="dxa"/>
        <w:tblInd w:w="-612" w:type="dxa"/>
        <w:tblLayout w:type="fixed"/>
        <w:tblLook w:val="01E0"/>
      </w:tblPr>
      <w:tblGrid>
        <w:gridCol w:w="720"/>
        <w:gridCol w:w="1260"/>
        <w:gridCol w:w="1620"/>
        <w:gridCol w:w="1620"/>
        <w:gridCol w:w="2520"/>
        <w:gridCol w:w="2340"/>
      </w:tblGrid>
      <w:tr w:rsidR="009C13D9" w:rsidRPr="009C13D9" w:rsidTr="009C13D9">
        <w:tc>
          <w:tcPr>
            <w:tcW w:w="72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rPr>
            </w:pPr>
            <w:r w:rsidRPr="009C13D9">
              <w:rPr>
                <w:sz w:val="24"/>
                <w:szCs w:val="24"/>
              </w:rPr>
              <w:t>R. br.</w:t>
            </w:r>
          </w:p>
        </w:tc>
        <w:tc>
          <w:tcPr>
            <w:tcW w:w="126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rPr>
            </w:pPr>
            <w:r w:rsidRPr="009C13D9">
              <w:rPr>
                <w:sz w:val="24"/>
                <w:szCs w:val="24"/>
              </w:rPr>
              <w:t>U. br.</w:t>
            </w:r>
          </w:p>
        </w:tc>
        <w:tc>
          <w:tcPr>
            <w:tcW w:w="1620" w:type="dxa"/>
            <w:tcBorders>
              <w:top w:val="single" w:sz="4" w:space="0" w:color="auto"/>
              <w:left w:val="single" w:sz="4" w:space="0" w:color="auto"/>
              <w:right w:val="single" w:sz="4" w:space="0" w:color="auto"/>
            </w:tcBorders>
            <w:hideMark/>
          </w:tcPr>
          <w:p w:rsidR="009C13D9" w:rsidRPr="009C13D9" w:rsidRDefault="009C13D9" w:rsidP="009C13D9">
            <w:pPr>
              <w:pStyle w:val="NoSpacing"/>
              <w:rPr>
                <w:sz w:val="24"/>
                <w:szCs w:val="24"/>
              </w:rPr>
            </w:pPr>
            <w:r w:rsidRPr="009C13D9">
              <w:rPr>
                <w:sz w:val="24"/>
                <w:szCs w:val="24"/>
              </w:rPr>
              <w:t>Tužilac</w:t>
            </w:r>
          </w:p>
        </w:tc>
        <w:tc>
          <w:tcPr>
            <w:tcW w:w="1620" w:type="dxa"/>
            <w:tcBorders>
              <w:top w:val="single" w:sz="4" w:space="0" w:color="auto"/>
              <w:left w:val="single" w:sz="4" w:space="0" w:color="auto"/>
              <w:right w:val="single" w:sz="4" w:space="0" w:color="auto"/>
            </w:tcBorders>
          </w:tcPr>
          <w:p w:rsidR="009C13D9" w:rsidRPr="009C13D9" w:rsidRDefault="009C13D9" w:rsidP="009C13D9">
            <w:pPr>
              <w:pStyle w:val="NoSpacing"/>
              <w:rPr>
                <w:sz w:val="24"/>
                <w:szCs w:val="24"/>
              </w:rPr>
            </w:pPr>
            <w:r w:rsidRPr="009C13D9">
              <w:rPr>
                <w:sz w:val="24"/>
                <w:szCs w:val="24"/>
              </w:rPr>
              <w:t>Tužena</w:t>
            </w:r>
          </w:p>
        </w:tc>
        <w:tc>
          <w:tcPr>
            <w:tcW w:w="252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rPr>
            </w:pPr>
            <w:r w:rsidRPr="009C13D9">
              <w:rPr>
                <w:sz w:val="24"/>
                <w:szCs w:val="24"/>
              </w:rPr>
              <w:t>Predmet</w:t>
            </w:r>
          </w:p>
        </w:tc>
        <w:tc>
          <w:tcPr>
            <w:tcW w:w="23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rPr>
            </w:pPr>
            <w:r w:rsidRPr="009C13D9">
              <w:rPr>
                <w:sz w:val="24"/>
                <w:szCs w:val="24"/>
              </w:rPr>
              <w:t>Napomena</w:t>
            </w:r>
          </w:p>
        </w:tc>
      </w:tr>
      <w:tr w:rsidR="009C13D9" w:rsidRPr="009C13D9" w:rsidTr="009C13D9">
        <w:tc>
          <w:tcPr>
            <w:tcW w:w="72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rPr>
            </w:pPr>
            <w:r w:rsidRPr="009C13D9">
              <w:rPr>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rPr>
            </w:pPr>
            <w:r w:rsidRPr="009C13D9">
              <w:rPr>
                <w:sz w:val="24"/>
                <w:szCs w:val="24"/>
              </w:rPr>
              <w:t>1234/2014</w:t>
            </w:r>
          </w:p>
        </w:tc>
        <w:tc>
          <w:tcPr>
            <w:tcW w:w="1620" w:type="dxa"/>
            <w:tcBorders>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rPr>
            </w:pPr>
            <w:r w:rsidRPr="009C13D9">
              <w:rPr>
                <w:sz w:val="24"/>
                <w:szCs w:val="24"/>
              </w:rPr>
              <w:t>Grbović Milka</w:t>
            </w:r>
          </w:p>
        </w:tc>
        <w:tc>
          <w:tcPr>
            <w:tcW w:w="1620" w:type="dxa"/>
            <w:tcBorders>
              <w:left w:val="single" w:sz="4" w:space="0" w:color="auto"/>
              <w:bottom w:val="single" w:sz="4" w:space="0" w:color="auto"/>
              <w:right w:val="single" w:sz="4" w:space="0" w:color="auto"/>
            </w:tcBorders>
          </w:tcPr>
          <w:p w:rsidR="009C13D9" w:rsidRPr="009C13D9" w:rsidRDefault="009C13D9" w:rsidP="009C13D9">
            <w:pPr>
              <w:pStyle w:val="NoSpacing"/>
              <w:rPr>
                <w:sz w:val="24"/>
                <w:szCs w:val="24"/>
              </w:rPr>
            </w:pPr>
            <w:r w:rsidRPr="009C13D9">
              <w:rPr>
                <w:sz w:val="24"/>
                <w:szCs w:val="24"/>
              </w:rPr>
              <w:t>OpštinaŽabljak</w:t>
            </w:r>
          </w:p>
        </w:tc>
        <w:tc>
          <w:tcPr>
            <w:tcW w:w="252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rPr>
            </w:pPr>
            <w:r w:rsidRPr="009C13D9">
              <w:rPr>
                <w:sz w:val="24"/>
                <w:szCs w:val="24"/>
              </w:rPr>
              <w:t>PoništajOdluke o izmjenama i dopunama DUP Žabljak</w:t>
            </w:r>
          </w:p>
        </w:tc>
        <w:tc>
          <w:tcPr>
            <w:tcW w:w="2340" w:type="dxa"/>
            <w:tcBorders>
              <w:top w:val="single" w:sz="4" w:space="0" w:color="auto"/>
              <w:left w:val="single" w:sz="4" w:space="0" w:color="auto"/>
              <w:bottom w:val="single" w:sz="4" w:space="0" w:color="auto"/>
              <w:right w:val="single" w:sz="4" w:space="0" w:color="auto"/>
            </w:tcBorders>
            <w:hideMark/>
          </w:tcPr>
          <w:p w:rsidR="009C13D9" w:rsidRPr="009C13D9" w:rsidRDefault="009C13D9" w:rsidP="009C13D9">
            <w:pPr>
              <w:pStyle w:val="NoSpacing"/>
              <w:rPr>
                <w:sz w:val="24"/>
                <w:szCs w:val="24"/>
              </w:rPr>
            </w:pPr>
            <w:r w:rsidRPr="009C13D9">
              <w:rPr>
                <w:sz w:val="24"/>
                <w:szCs w:val="24"/>
              </w:rPr>
              <w:t>Tužbaodbačena</w:t>
            </w:r>
          </w:p>
        </w:tc>
      </w:tr>
    </w:tbl>
    <w:p w:rsidR="009C13D9" w:rsidRPr="009C13D9" w:rsidRDefault="009C13D9" w:rsidP="009C13D9">
      <w:pPr>
        <w:pStyle w:val="NoSpacing"/>
        <w:rPr>
          <w:rFonts w:ascii="Times New Roman" w:hAnsi="Times New Roman" w:cs="Times New Roman"/>
          <w:sz w:val="24"/>
          <w:szCs w:val="24"/>
          <w:lang w:val="sr-Latn-CS"/>
        </w:rPr>
      </w:pPr>
    </w:p>
    <w:p w:rsidR="009C13D9" w:rsidRDefault="009C13D9" w:rsidP="009C13D9">
      <w:pPr>
        <w:spacing w:after="0" w:line="240" w:lineRule="auto"/>
        <w:ind w:firstLine="720"/>
        <w:rPr>
          <w:rFonts w:ascii="Times New Roman" w:hAnsi="Times New Roman" w:cs="Times New Roman"/>
          <w:sz w:val="24"/>
          <w:szCs w:val="24"/>
          <w:lang w:val="sr-Latn-CS"/>
        </w:rPr>
      </w:pPr>
    </w:p>
    <w:p w:rsidR="009C13D9" w:rsidRPr="00273BE6" w:rsidRDefault="009C13D9" w:rsidP="00273BE6">
      <w:pPr>
        <w:spacing w:after="0" w:line="240" w:lineRule="auto"/>
        <w:ind w:firstLine="720"/>
        <w:rPr>
          <w:rFonts w:ascii="Times New Roman" w:hAnsi="Times New Roman" w:cs="Times New Roman"/>
          <w:sz w:val="24"/>
          <w:szCs w:val="24"/>
        </w:rPr>
      </w:pPr>
      <w:r w:rsidRPr="009C13D9">
        <w:rPr>
          <w:rFonts w:ascii="Times New Roman" w:hAnsi="Times New Roman" w:cs="Times New Roman"/>
          <w:sz w:val="24"/>
          <w:szCs w:val="24"/>
          <w:lang w:val="sr-Latn-CS"/>
        </w:rPr>
        <w:t>X OSTALI POSLOVI</w:t>
      </w:r>
    </w:p>
    <w:p w:rsidR="009C13D9" w:rsidRPr="009C13D9" w:rsidRDefault="009C13D9" w:rsidP="009C13D9">
      <w:pPr>
        <w:spacing w:after="0" w:line="240" w:lineRule="auto"/>
        <w:ind w:firstLine="720"/>
        <w:jc w:val="both"/>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Sekretarijat je za potrebe organa državne uprave nadležnog za poslove statistike u izvještajnoj godini dostavljao potrebne statističke podatke iz djelokruga svoga rada na propisanim obrascima. </w:t>
      </w:r>
    </w:p>
    <w:p w:rsidR="009C13D9" w:rsidRPr="009C13D9" w:rsidRDefault="009C13D9" w:rsidP="009C13D9">
      <w:pPr>
        <w:spacing w:after="0" w:line="240" w:lineRule="auto"/>
        <w:jc w:val="center"/>
        <w:rPr>
          <w:rFonts w:ascii="Times New Roman" w:hAnsi="Times New Roman" w:cs="Times New Roman"/>
          <w:sz w:val="24"/>
          <w:szCs w:val="24"/>
          <w:lang w:val="sr-Latn-CS"/>
        </w:rPr>
      </w:pPr>
      <w:r w:rsidRPr="009C13D9">
        <w:rPr>
          <w:rFonts w:ascii="Times New Roman" w:hAnsi="Times New Roman" w:cs="Times New Roman"/>
          <w:sz w:val="24"/>
          <w:szCs w:val="24"/>
          <w:lang w:val="sr-Latn-CS"/>
        </w:rPr>
        <w:t xml:space="preserve">            </w:t>
      </w:r>
    </w:p>
    <w:p w:rsidR="005A5AE5" w:rsidRDefault="005A5AE5">
      <w:pPr>
        <w:rPr>
          <w:rFonts w:ascii="Times New Roman" w:hAnsi="Times New Roman" w:cs="Times New Roman"/>
          <w:b/>
          <w:bCs/>
          <w:sz w:val="24"/>
          <w:szCs w:val="24"/>
          <w:lang w:val="sr-Latn-CS"/>
        </w:rPr>
      </w:pPr>
    </w:p>
    <w:p w:rsidR="005A5AE5" w:rsidRDefault="005A5AE5" w:rsidP="00902050">
      <w:pPr>
        <w:tabs>
          <w:tab w:val="left" w:pos="7215"/>
        </w:tabs>
        <w:jc w:val="both"/>
        <w:rPr>
          <w:rFonts w:ascii="Times New Roman" w:hAnsi="Times New Roman" w:cs="Times New Roman"/>
          <w:b/>
          <w:bCs/>
          <w:sz w:val="24"/>
          <w:szCs w:val="24"/>
          <w:lang w:val="sr-Latn-CS"/>
        </w:rPr>
      </w:pPr>
    </w:p>
    <w:p w:rsidR="00552187" w:rsidRPr="00552187" w:rsidRDefault="009C13D9" w:rsidP="00552187">
      <w:pPr>
        <w:ind w:firstLine="720"/>
        <w:rPr>
          <w:rFonts w:ascii="Times New Roman" w:eastAsia="Times New Roman" w:hAnsi="Times New Roman" w:cs="Times New Roman"/>
          <w:b/>
          <w:sz w:val="24"/>
          <w:szCs w:val="24"/>
          <w:lang w:val="sr-Latn-CS"/>
        </w:rPr>
      </w:pPr>
      <w:r>
        <w:rPr>
          <w:rFonts w:ascii="Times New Roman" w:eastAsia="Times New Roman" w:hAnsi="Times New Roman" w:cs="Times New Roman"/>
          <w:b/>
          <w:sz w:val="24"/>
          <w:szCs w:val="24"/>
          <w:lang w:val="sr-Latn-CS"/>
        </w:rPr>
        <w:br w:type="page"/>
      </w:r>
      <w:r w:rsidR="00552187">
        <w:rPr>
          <w:rFonts w:ascii="Times New Roman" w:eastAsia="Times New Roman" w:hAnsi="Times New Roman" w:cs="Times New Roman"/>
          <w:b/>
          <w:sz w:val="24"/>
          <w:szCs w:val="24"/>
        </w:rPr>
        <w:lastRenderedPageBreak/>
        <w:t>V</w:t>
      </w:r>
      <w:r w:rsidR="00552187" w:rsidRPr="00902050">
        <w:rPr>
          <w:rFonts w:ascii="Times New Roman" w:eastAsia="Times New Roman" w:hAnsi="Times New Roman" w:cs="Times New Roman"/>
          <w:b/>
          <w:sz w:val="24"/>
          <w:szCs w:val="24"/>
        </w:rPr>
        <w:t xml:space="preserve"> SEKRETARIJAT ZA UPRAVU I DRUŠTVENE DJELATNOSTI</w:t>
      </w:r>
    </w:p>
    <w:p w:rsidR="00552187" w:rsidRPr="00273BE6" w:rsidRDefault="00552187" w:rsidP="00552187">
      <w:pPr>
        <w:rPr>
          <w:rFonts w:ascii="Times New Roman" w:hAnsi="Times New Roman" w:cs="Times New Roman"/>
          <w:b/>
          <w:i/>
          <w:sz w:val="24"/>
          <w:szCs w:val="24"/>
        </w:rPr>
      </w:pPr>
    </w:p>
    <w:p w:rsidR="00552187" w:rsidRPr="00273BE6" w:rsidRDefault="00552187" w:rsidP="00552187">
      <w:pPr>
        <w:spacing w:after="0" w:line="240" w:lineRule="auto"/>
        <w:ind w:firstLine="720"/>
        <w:jc w:val="both"/>
        <w:rPr>
          <w:rFonts w:ascii="Times New Roman" w:hAnsi="Times New Roman" w:cs="Times New Roman"/>
          <w:sz w:val="24"/>
          <w:szCs w:val="24"/>
        </w:rPr>
      </w:pPr>
      <w:r w:rsidRPr="00273BE6">
        <w:rPr>
          <w:rFonts w:ascii="Times New Roman" w:hAnsi="Times New Roman" w:cs="Times New Roman"/>
          <w:sz w:val="24"/>
          <w:szCs w:val="24"/>
        </w:rPr>
        <w:t>OPŠTI PODACI</w:t>
      </w:r>
    </w:p>
    <w:p w:rsidR="00552187" w:rsidRPr="00100AED" w:rsidRDefault="00552187" w:rsidP="00552187">
      <w:pPr>
        <w:spacing w:after="0" w:line="240" w:lineRule="auto"/>
        <w:ind w:firstLine="720"/>
        <w:jc w:val="both"/>
        <w:rPr>
          <w:rFonts w:ascii="Times New Roman" w:hAnsi="Times New Roman" w:cs="Times New Roman"/>
          <w:sz w:val="28"/>
          <w:szCs w:val="28"/>
        </w:rPr>
      </w:pPr>
      <w:r w:rsidRPr="00FB5BC9">
        <w:rPr>
          <w:rFonts w:ascii="Times New Roman" w:hAnsi="Times New Roman" w:cs="Times New Roman"/>
          <w:sz w:val="24"/>
          <w:szCs w:val="24"/>
        </w:rPr>
        <w:t>Sekretarijata za upravu i društvene djelatnosti kao organ lokalne uprave obavlja poslove  sadržane u članu 6. Odluke o organizaciji i načinu rada lokalne uprave (  ,,Sl.list CG – opštinski propisi “ broj: 10/11).</w:t>
      </w:r>
    </w:p>
    <w:p w:rsidR="00552187" w:rsidRPr="00FB5BC9" w:rsidRDefault="00552187" w:rsidP="00552187">
      <w:pPr>
        <w:spacing w:after="0" w:line="240" w:lineRule="auto"/>
        <w:ind w:firstLine="720"/>
        <w:jc w:val="both"/>
        <w:rPr>
          <w:rFonts w:ascii="Times New Roman" w:hAnsi="Times New Roman" w:cs="Times New Roman"/>
          <w:sz w:val="24"/>
          <w:szCs w:val="24"/>
        </w:rPr>
      </w:pPr>
      <w:r w:rsidRPr="00FB5BC9">
        <w:rPr>
          <w:rFonts w:ascii="Times New Roman" w:hAnsi="Times New Roman" w:cs="Times New Roman"/>
          <w:sz w:val="24"/>
          <w:szCs w:val="24"/>
        </w:rPr>
        <w:t>Osnovni zadaci ovog Sekretarijata su:</w:t>
      </w:r>
    </w:p>
    <w:p w:rsidR="00552187" w:rsidRPr="00FB5BC9" w:rsidRDefault="00552187" w:rsidP="00552187">
      <w:pPr>
        <w:spacing w:after="0" w:line="240" w:lineRule="auto"/>
        <w:ind w:firstLine="720"/>
        <w:jc w:val="both"/>
        <w:rPr>
          <w:rFonts w:ascii="Times New Roman" w:hAnsi="Times New Roman" w:cs="Times New Roman"/>
          <w:sz w:val="24"/>
          <w:szCs w:val="24"/>
        </w:rPr>
      </w:pPr>
      <w:r w:rsidRPr="00FB5BC9">
        <w:rPr>
          <w:rFonts w:ascii="Times New Roman" w:hAnsi="Times New Roman" w:cs="Times New Roman"/>
          <w:sz w:val="24"/>
          <w:szCs w:val="24"/>
        </w:rPr>
        <w:t>-predlaže i sprovodi mjere podsticanja razvoja obrazovanja,kulture,sporta,dječije, socijalne i zaštite boraca,prevenciju u pogledu zaštite od narkomanije kao i druge društvene aktivnosti;</w:t>
      </w:r>
    </w:p>
    <w:p w:rsidR="00552187" w:rsidRPr="00FB5BC9" w:rsidRDefault="00552187" w:rsidP="00552187">
      <w:pPr>
        <w:spacing w:after="0" w:line="240" w:lineRule="auto"/>
        <w:ind w:firstLine="720"/>
        <w:jc w:val="both"/>
        <w:rPr>
          <w:rFonts w:ascii="Times New Roman" w:hAnsi="Times New Roman" w:cs="Times New Roman"/>
          <w:sz w:val="24"/>
          <w:szCs w:val="24"/>
        </w:rPr>
      </w:pPr>
      <w:r w:rsidRPr="00FB5BC9">
        <w:rPr>
          <w:rFonts w:ascii="Times New Roman" w:hAnsi="Times New Roman" w:cs="Times New Roman"/>
          <w:sz w:val="24"/>
          <w:szCs w:val="24"/>
        </w:rPr>
        <w:t>-vodi biračke spiskove i poslove oko sprovođenja izbora i referendum;</w:t>
      </w:r>
    </w:p>
    <w:p w:rsidR="00552187" w:rsidRPr="00FB5BC9" w:rsidRDefault="00552187" w:rsidP="00552187">
      <w:pPr>
        <w:spacing w:after="0" w:line="240" w:lineRule="auto"/>
        <w:ind w:firstLine="720"/>
        <w:jc w:val="both"/>
        <w:rPr>
          <w:rFonts w:ascii="Times New Roman" w:hAnsi="Times New Roman" w:cs="Times New Roman"/>
          <w:sz w:val="24"/>
          <w:szCs w:val="24"/>
        </w:rPr>
      </w:pPr>
      <w:r w:rsidRPr="00FB5BC9">
        <w:rPr>
          <w:rFonts w:ascii="Times New Roman" w:hAnsi="Times New Roman" w:cs="Times New Roman"/>
          <w:sz w:val="24"/>
          <w:szCs w:val="24"/>
        </w:rPr>
        <w:t>-vodi matične knjige vjenčanih i evidencije o udruživanju građana;</w:t>
      </w:r>
    </w:p>
    <w:p w:rsidR="00552187" w:rsidRPr="00FB5BC9" w:rsidRDefault="00552187" w:rsidP="00552187">
      <w:pPr>
        <w:spacing w:after="0" w:line="240" w:lineRule="auto"/>
        <w:ind w:firstLine="720"/>
        <w:jc w:val="both"/>
        <w:rPr>
          <w:rFonts w:ascii="Times New Roman" w:hAnsi="Times New Roman" w:cs="Times New Roman"/>
          <w:sz w:val="24"/>
          <w:szCs w:val="24"/>
        </w:rPr>
      </w:pPr>
      <w:r w:rsidRPr="00FB5BC9">
        <w:rPr>
          <w:rFonts w:ascii="Times New Roman" w:hAnsi="Times New Roman" w:cs="Times New Roman"/>
          <w:sz w:val="24"/>
          <w:szCs w:val="24"/>
        </w:rPr>
        <w:t>- priprema nacrte odluka i drugih akata iz svoje nadležnosti;</w:t>
      </w:r>
    </w:p>
    <w:p w:rsidR="00552187" w:rsidRPr="00FB5BC9" w:rsidRDefault="00552187" w:rsidP="00552187">
      <w:pPr>
        <w:spacing w:after="0" w:line="240" w:lineRule="auto"/>
        <w:ind w:firstLine="720"/>
        <w:jc w:val="both"/>
        <w:rPr>
          <w:rFonts w:ascii="Times New Roman" w:hAnsi="Times New Roman" w:cs="Times New Roman"/>
          <w:sz w:val="24"/>
          <w:szCs w:val="24"/>
        </w:rPr>
      </w:pPr>
      <w:r w:rsidRPr="00FB5BC9">
        <w:rPr>
          <w:rFonts w:ascii="Times New Roman" w:hAnsi="Times New Roman" w:cs="Times New Roman"/>
          <w:sz w:val="24"/>
          <w:szCs w:val="24"/>
        </w:rPr>
        <w:t>-pruža savjetodavnu,informativnu i pravnu pomoć  građanima u cilju što efikasnijeg zadovoljavanja njihovih potreba i interesa;</w:t>
      </w:r>
    </w:p>
    <w:p w:rsidR="00552187" w:rsidRPr="00FB5BC9" w:rsidRDefault="00552187" w:rsidP="00552187">
      <w:pPr>
        <w:spacing w:after="0" w:line="240" w:lineRule="auto"/>
        <w:ind w:firstLine="720"/>
        <w:jc w:val="both"/>
        <w:rPr>
          <w:rFonts w:ascii="Times New Roman" w:hAnsi="Times New Roman" w:cs="Times New Roman"/>
          <w:sz w:val="24"/>
          <w:szCs w:val="24"/>
        </w:rPr>
      </w:pPr>
      <w:r w:rsidRPr="00FB5BC9">
        <w:rPr>
          <w:rFonts w:ascii="Times New Roman" w:hAnsi="Times New Roman" w:cs="Times New Roman"/>
          <w:sz w:val="24"/>
          <w:szCs w:val="24"/>
        </w:rPr>
        <w:t xml:space="preserve">-vrši i druge poslove koji su mu Zakonom i drugim propisima stavljeni u nadležnost,kao i poslove koji se ne mogu predvidjeti iz različitih oblasti društvenog života,a najveći dio se odnosi na rješavanje zahtjeva lokalnog stanovništva.  </w:t>
      </w:r>
    </w:p>
    <w:p w:rsidR="00552187" w:rsidRPr="00FB5BC9" w:rsidRDefault="00552187" w:rsidP="00552187">
      <w:pPr>
        <w:spacing w:after="0" w:line="240" w:lineRule="auto"/>
        <w:jc w:val="both"/>
        <w:rPr>
          <w:rFonts w:ascii="Times New Roman" w:hAnsi="Times New Roman" w:cs="Times New Roman"/>
          <w:sz w:val="24"/>
          <w:szCs w:val="24"/>
        </w:rPr>
      </w:pPr>
      <w:r w:rsidRPr="00FB5BC9">
        <w:rPr>
          <w:rFonts w:ascii="Times New Roman" w:hAnsi="Times New Roman" w:cs="Times New Roman"/>
          <w:sz w:val="24"/>
          <w:szCs w:val="24"/>
        </w:rPr>
        <w:t xml:space="preserve">Broj radnih mjesta u  Sekretarijatu je </w:t>
      </w:r>
      <w:r w:rsidRPr="00FB5BC9">
        <w:rPr>
          <w:rFonts w:ascii="Times New Roman" w:hAnsi="Times New Roman" w:cs="Times New Roman"/>
          <w:b/>
          <w:sz w:val="24"/>
          <w:szCs w:val="24"/>
        </w:rPr>
        <w:t>9</w:t>
      </w:r>
      <w:r w:rsidRPr="00FB5BC9">
        <w:rPr>
          <w:rFonts w:ascii="Times New Roman" w:hAnsi="Times New Roman" w:cs="Times New Roman"/>
          <w:sz w:val="24"/>
          <w:szCs w:val="24"/>
        </w:rPr>
        <w:t xml:space="preserve">( </w:t>
      </w:r>
      <w:r w:rsidRPr="00FB5BC9">
        <w:rPr>
          <w:rFonts w:ascii="Times New Roman" w:hAnsi="Times New Roman" w:cs="Times New Roman"/>
          <w:b/>
          <w:sz w:val="24"/>
          <w:szCs w:val="24"/>
        </w:rPr>
        <w:t>devet)</w:t>
      </w:r>
      <w:r w:rsidRPr="00FB5BC9">
        <w:rPr>
          <w:rFonts w:ascii="Times New Roman" w:hAnsi="Times New Roman" w:cs="Times New Roman"/>
          <w:sz w:val="24"/>
          <w:szCs w:val="24"/>
        </w:rPr>
        <w:t xml:space="preserve">, dok je ukupan broj izvršilaca </w:t>
      </w:r>
      <w:r w:rsidRPr="00FB5BC9">
        <w:rPr>
          <w:rFonts w:ascii="Times New Roman" w:hAnsi="Times New Roman" w:cs="Times New Roman"/>
          <w:b/>
          <w:sz w:val="24"/>
          <w:szCs w:val="24"/>
        </w:rPr>
        <w:t>10</w:t>
      </w:r>
      <w:r w:rsidRPr="00FB5BC9">
        <w:rPr>
          <w:rFonts w:ascii="Times New Roman" w:hAnsi="Times New Roman" w:cs="Times New Roman"/>
          <w:sz w:val="24"/>
          <w:szCs w:val="24"/>
        </w:rPr>
        <w:t xml:space="preserve"> (</w:t>
      </w:r>
      <w:r w:rsidRPr="00FB5BC9">
        <w:rPr>
          <w:rFonts w:ascii="Times New Roman" w:hAnsi="Times New Roman" w:cs="Times New Roman"/>
          <w:b/>
          <w:sz w:val="24"/>
          <w:szCs w:val="24"/>
        </w:rPr>
        <w:t>deset)</w:t>
      </w:r>
      <w:r w:rsidRPr="00FB5BC9">
        <w:rPr>
          <w:rFonts w:ascii="Times New Roman" w:hAnsi="Times New Roman" w:cs="Times New Roman"/>
          <w:sz w:val="24"/>
          <w:szCs w:val="24"/>
        </w:rPr>
        <w:t xml:space="preserve">. Radna mjesta  u okviru Sekretarijata su sledeća: </w:t>
      </w:r>
    </w:p>
    <w:p w:rsidR="00552187" w:rsidRPr="00FB5BC9" w:rsidRDefault="00552187" w:rsidP="00552187">
      <w:pPr>
        <w:spacing w:after="0" w:line="240" w:lineRule="auto"/>
        <w:jc w:val="both"/>
        <w:rPr>
          <w:rFonts w:ascii="Times New Roman" w:hAnsi="Times New Roman" w:cs="Times New Roman"/>
          <w:sz w:val="24"/>
          <w:szCs w:val="24"/>
        </w:rPr>
      </w:pPr>
    </w:p>
    <w:p w:rsidR="00552187" w:rsidRPr="00FB5BC9" w:rsidRDefault="00552187" w:rsidP="00552187">
      <w:pPr>
        <w:spacing w:after="0" w:line="240" w:lineRule="auto"/>
        <w:jc w:val="both"/>
        <w:rPr>
          <w:rFonts w:ascii="Times New Roman" w:hAnsi="Times New Roman" w:cs="Times New Roman"/>
          <w:b/>
          <w:i/>
          <w:sz w:val="24"/>
          <w:szCs w:val="24"/>
        </w:rPr>
      </w:pPr>
      <w:r w:rsidRPr="00FB5BC9">
        <w:rPr>
          <w:rFonts w:ascii="Times New Roman" w:hAnsi="Times New Roman" w:cs="Times New Roman"/>
          <w:sz w:val="24"/>
          <w:szCs w:val="24"/>
        </w:rPr>
        <w:t>---</w:t>
      </w:r>
      <w:r w:rsidRPr="00FB5BC9">
        <w:rPr>
          <w:rFonts w:ascii="Times New Roman" w:hAnsi="Times New Roman" w:cs="Times New Roman"/>
          <w:b/>
          <w:i/>
          <w:sz w:val="24"/>
          <w:szCs w:val="24"/>
        </w:rPr>
        <w:t>Sekretar Sekretarijata; --- Samostalni savjetnik I – za radne odnose; ---Samostalni savjetnik II – za obrazovanje i prevenciju narkomanije; --- Saradnik I za boračko invalidska i socijalna pitanja; Inžinjer računarstva - IT administrator ; --- Saradnik I za sport i kulturu , --- Namještenik IV – upisničar arhivar ;---Namještenik IV – kurir; --- Namještenik –čistačica.</w:t>
      </w:r>
    </w:p>
    <w:p w:rsidR="00552187" w:rsidRPr="00FB5BC9" w:rsidRDefault="00552187" w:rsidP="00552187">
      <w:pPr>
        <w:spacing w:after="0" w:line="240" w:lineRule="auto"/>
        <w:jc w:val="both"/>
        <w:rPr>
          <w:rFonts w:ascii="Times New Roman" w:hAnsi="Times New Roman" w:cs="Times New Roman"/>
          <w:b/>
          <w:i/>
          <w:sz w:val="24"/>
          <w:szCs w:val="24"/>
        </w:rPr>
      </w:pPr>
    </w:p>
    <w:p w:rsidR="00552187" w:rsidRDefault="00552187" w:rsidP="00552187">
      <w:pPr>
        <w:spacing w:after="0" w:line="240" w:lineRule="auto"/>
        <w:ind w:firstLine="720"/>
        <w:jc w:val="both"/>
        <w:rPr>
          <w:rFonts w:ascii="Times New Roman" w:hAnsi="Times New Roman" w:cs="Times New Roman"/>
          <w:b/>
          <w:i/>
          <w:sz w:val="24"/>
          <w:szCs w:val="24"/>
        </w:rPr>
      </w:pPr>
    </w:p>
    <w:p w:rsidR="00552187" w:rsidRPr="00273BE6" w:rsidRDefault="00552187" w:rsidP="00552187">
      <w:pPr>
        <w:spacing w:after="0" w:line="240" w:lineRule="auto"/>
        <w:ind w:firstLine="720"/>
        <w:jc w:val="both"/>
        <w:rPr>
          <w:rFonts w:ascii="Times New Roman" w:hAnsi="Times New Roman" w:cs="Times New Roman"/>
          <w:sz w:val="24"/>
          <w:szCs w:val="24"/>
        </w:rPr>
      </w:pPr>
      <w:r w:rsidRPr="00FB5BC9">
        <w:rPr>
          <w:rFonts w:ascii="Times New Roman" w:hAnsi="Times New Roman" w:cs="Times New Roman"/>
          <w:sz w:val="24"/>
          <w:szCs w:val="24"/>
        </w:rPr>
        <w:t xml:space="preserve">IZVJEŠTAJ </w:t>
      </w:r>
    </w:p>
    <w:p w:rsidR="00552187" w:rsidRPr="00FB5BC9" w:rsidRDefault="00552187" w:rsidP="00552187">
      <w:pPr>
        <w:spacing w:after="0" w:line="240" w:lineRule="auto"/>
        <w:ind w:firstLine="720"/>
        <w:contextualSpacing/>
        <w:jc w:val="both"/>
        <w:rPr>
          <w:rFonts w:ascii="Times New Roman" w:hAnsi="Times New Roman" w:cs="Times New Roman"/>
          <w:sz w:val="24"/>
          <w:szCs w:val="24"/>
        </w:rPr>
      </w:pPr>
      <w:r w:rsidRPr="00FB5BC9">
        <w:rPr>
          <w:rFonts w:ascii="Times New Roman" w:hAnsi="Times New Roman" w:cs="Times New Roman"/>
          <w:sz w:val="24"/>
          <w:szCs w:val="24"/>
        </w:rPr>
        <w:t xml:space="preserve">Preko Sekretarijata za upravu i društvene djelatnosti obavljaju se poslovi boračko-invalidske zaštite i zaštite civlinih invalida rata, kao preneseni poslovi. U </w:t>
      </w:r>
      <w:r w:rsidRPr="00FB5BC9">
        <w:rPr>
          <w:rFonts w:ascii="Times New Roman" w:hAnsi="Times New Roman" w:cs="Times New Roman"/>
          <w:b/>
          <w:i/>
          <w:sz w:val="24"/>
          <w:szCs w:val="24"/>
        </w:rPr>
        <w:t>2014.godini</w:t>
      </w:r>
      <w:r w:rsidRPr="00FB5BC9">
        <w:rPr>
          <w:rFonts w:ascii="Times New Roman" w:hAnsi="Times New Roman" w:cs="Times New Roman"/>
          <w:sz w:val="24"/>
          <w:szCs w:val="24"/>
        </w:rPr>
        <w:t xml:space="preserve"> iz nadležnosti ovoga sektora rješavani su prvostepeni upravni postupci po zahtjevima stranaka i po službenoj dužnosti.</w:t>
      </w:r>
    </w:p>
    <w:p w:rsidR="00552187" w:rsidRPr="00FB5BC9" w:rsidRDefault="00552187" w:rsidP="00552187">
      <w:pPr>
        <w:spacing w:after="0" w:line="240" w:lineRule="auto"/>
        <w:contextualSpacing/>
        <w:jc w:val="both"/>
        <w:rPr>
          <w:rFonts w:ascii="Times New Roman" w:hAnsi="Times New Roman" w:cs="Times New Roman"/>
          <w:sz w:val="24"/>
          <w:szCs w:val="24"/>
        </w:rPr>
      </w:pPr>
      <w:r w:rsidRPr="00FB5BC9">
        <w:rPr>
          <w:rFonts w:ascii="Times New Roman" w:hAnsi="Times New Roman" w:cs="Times New Roman"/>
          <w:sz w:val="24"/>
          <w:szCs w:val="24"/>
        </w:rPr>
        <w:t xml:space="preserve">        Zahtjevi su se odnosili na prestanak prava korisnicima u slučaju smrti i priznavanje prava na pogrebne troškove članovima porodice ili licu koje je obavilo sahranu. Rješenja donijetih po zahtjevu stanke bilo je </w:t>
      </w:r>
      <w:r w:rsidRPr="00FB5BC9">
        <w:rPr>
          <w:rFonts w:ascii="Times New Roman" w:hAnsi="Times New Roman" w:cs="Times New Roman"/>
          <w:b/>
          <w:sz w:val="24"/>
          <w:szCs w:val="24"/>
        </w:rPr>
        <w:t>14 (četrnaest).</w:t>
      </w:r>
      <w:r w:rsidRPr="00FB5BC9">
        <w:rPr>
          <w:rFonts w:ascii="Times New Roman" w:hAnsi="Times New Roman" w:cs="Times New Roman"/>
          <w:b/>
          <w:noProof/>
          <w:sz w:val="24"/>
          <w:szCs w:val="24"/>
        </w:rPr>
        <w:t xml:space="preserve"> </w:t>
      </w:r>
    </w:p>
    <w:p w:rsidR="00552187" w:rsidRPr="00FB5BC9" w:rsidRDefault="00552187" w:rsidP="00552187">
      <w:pPr>
        <w:spacing w:after="0" w:line="240" w:lineRule="auto"/>
        <w:ind w:firstLine="720"/>
        <w:contextualSpacing/>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Donijeto je </w:t>
      </w:r>
      <w:r w:rsidRPr="00FB5BC9">
        <w:rPr>
          <w:rFonts w:ascii="Times New Roman" w:hAnsi="Times New Roman" w:cs="Times New Roman"/>
          <w:b/>
          <w:noProof/>
          <w:sz w:val="24"/>
          <w:szCs w:val="24"/>
        </w:rPr>
        <w:t>11 (jedanaest)</w:t>
      </w:r>
      <w:r w:rsidRPr="00FB5BC9">
        <w:rPr>
          <w:rFonts w:ascii="Times New Roman" w:hAnsi="Times New Roman" w:cs="Times New Roman"/>
          <w:noProof/>
          <w:sz w:val="24"/>
          <w:szCs w:val="24"/>
        </w:rPr>
        <w:t xml:space="preserve"> rješenja po službenoj dužnosti koja se odnose na prestanak prava korisnika na zdravstvenu zaštitu zbog smrti, kao i članovima porodice koji su bili preko njih osigurani na zdravstvenu zaštitu zbog smrti. </w:t>
      </w:r>
    </w:p>
    <w:p w:rsidR="00552187" w:rsidRPr="00FB5BC9" w:rsidRDefault="00552187" w:rsidP="00552187">
      <w:pPr>
        <w:spacing w:after="0" w:line="240" w:lineRule="auto"/>
        <w:ind w:firstLine="720"/>
        <w:contextualSpacing/>
        <w:jc w:val="both"/>
        <w:rPr>
          <w:rFonts w:ascii="Times New Roman" w:hAnsi="Times New Roman" w:cs="Times New Roman"/>
          <w:noProof/>
          <w:sz w:val="24"/>
          <w:szCs w:val="24"/>
        </w:rPr>
      </w:pPr>
      <w:r w:rsidRPr="00FB5BC9">
        <w:rPr>
          <w:rFonts w:ascii="Times New Roman" w:hAnsi="Times New Roman" w:cs="Times New Roman"/>
          <w:noProof/>
          <w:sz w:val="24"/>
          <w:szCs w:val="24"/>
        </w:rPr>
        <w:t>Urađena  rješenje sa odgovarajućom dokumentacijom su dostavljena Ministarstvu rada i socijalnog staranja - Podgorica, kako bi po njima postupili (prestanak isplate određenih primanja korisnicima i isplata pogrebnih troškova licima koja su obavila sahranu, prestanak prava na zdravstvenu zaštitu korisnicima prava i licima koja su preko njih osigurana zbog smrti).</w:t>
      </w:r>
    </w:p>
    <w:p w:rsidR="00552187" w:rsidRPr="00FB5BC9" w:rsidRDefault="00552187" w:rsidP="00552187">
      <w:pPr>
        <w:spacing w:after="0" w:line="240" w:lineRule="auto"/>
        <w:ind w:firstLine="720"/>
        <w:contextualSpacing/>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Svakog  mjeseca su dostavljani podaci o stvarnom broju korisnika prava na zdravstvenu zaštitu nadležnom Ministarstvu rada i socijalnog staranja radi uplate novčanih sredstava na ime doprinosa za zdravstvenu zaštitu Fondu zrdavstva. </w:t>
      </w:r>
    </w:p>
    <w:p w:rsidR="00552187" w:rsidRPr="00FB5BC9" w:rsidRDefault="00552187" w:rsidP="00552187">
      <w:pPr>
        <w:spacing w:after="0" w:line="240" w:lineRule="auto"/>
        <w:ind w:firstLine="720"/>
        <w:contextualSpacing/>
        <w:jc w:val="both"/>
        <w:rPr>
          <w:rFonts w:ascii="Times New Roman" w:hAnsi="Times New Roman" w:cs="Times New Roman"/>
          <w:noProof/>
          <w:sz w:val="24"/>
          <w:szCs w:val="24"/>
        </w:rPr>
      </w:pPr>
      <w:r w:rsidRPr="00FB5BC9">
        <w:rPr>
          <w:rFonts w:ascii="Times New Roman" w:hAnsi="Times New Roman" w:cs="Times New Roman"/>
          <w:noProof/>
          <w:sz w:val="24"/>
          <w:szCs w:val="24"/>
        </w:rPr>
        <w:lastRenderedPageBreak/>
        <w:t xml:space="preserve">Redovno su dostavljane odjeve prava na zdravstvenu zaštitu za sve korisnike kojima je to pravo prestalo po bilo kom osnovu. </w:t>
      </w:r>
    </w:p>
    <w:p w:rsidR="00552187" w:rsidRPr="00FB5BC9" w:rsidRDefault="00552187" w:rsidP="00552187">
      <w:pPr>
        <w:spacing w:after="0" w:line="240" w:lineRule="auto"/>
        <w:jc w:val="both"/>
        <w:rPr>
          <w:rFonts w:ascii="Times New Roman" w:hAnsi="Times New Roman" w:cs="Times New Roman"/>
          <w:noProof/>
          <w:sz w:val="24"/>
          <w:szCs w:val="24"/>
        </w:rPr>
      </w:pPr>
      <w:r w:rsidRPr="00FB5BC9">
        <w:rPr>
          <w:rFonts w:ascii="Times New Roman" w:hAnsi="Times New Roman" w:cs="Times New Roman"/>
          <w:noProof/>
          <w:sz w:val="24"/>
          <w:szCs w:val="24"/>
        </w:rPr>
        <w:tab/>
        <w:t xml:space="preserve">Izdato je </w:t>
      </w:r>
      <w:r w:rsidRPr="00FB5BC9">
        <w:rPr>
          <w:rFonts w:ascii="Times New Roman" w:hAnsi="Times New Roman" w:cs="Times New Roman"/>
          <w:b/>
          <w:noProof/>
          <w:sz w:val="24"/>
          <w:szCs w:val="24"/>
        </w:rPr>
        <w:t>6 (šest)</w:t>
      </w:r>
      <w:r w:rsidRPr="00FB5BC9">
        <w:rPr>
          <w:rFonts w:ascii="Times New Roman" w:hAnsi="Times New Roman" w:cs="Times New Roman"/>
          <w:noProof/>
          <w:sz w:val="24"/>
          <w:szCs w:val="24"/>
        </w:rPr>
        <w:t xml:space="preserve"> uvjerenja o isplati neisplaćenog dospjelog iznosa novčane naknade na ime materijalnog obezbjeđenja, lične i porodične invalidnine članovima porodice korisnika koji je zbog kašnjenja isplate novčane naknade nijesu primili za života. </w:t>
      </w:r>
    </w:p>
    <w:p w:rsidR="00552187" w:rsidRPr="00FB5BC9" w:rsidRDefault="00552187" w:rsidP="00552187">
      <w:pPr>
        <w:spacing w:after="0" w:line="240" w:lineRule="auto"/>
        <w:jc w:val="both"/>
        <w:rPr>
          <w:rFonts w:ascii="Times New Roman" w:hAnsi="Times New Roman" w:cs="Times New Roman"/>
          <w:noProof/>
          <w:sz w:val="24"/>
          <w:szCs w:val="24"/>
        </w:rPr>
      </w:pPr>
      <w:r w:rsidRPr="00FB5BC9">
        <w:rPr>
          <w:rFonts w:ascii="Times New Roman" w:hAnsi="Times New Roman" w:cs="Times New Roman"/>
          <w:noProof/>
          <w:sz w:val="24"/>
          <w:szCs w:val="24"/>
        </w:rPr>
        <w:tab/>
        <w:t xml:space="preserve">Izdato je </w:t>
      </w:r>
      <w:r w:rsidRPr="00FB5BC9">
        <w:rPr>
          <w:rFonts w:ascii="Times New Roman" w:hAnsi="Times New Roman" w:cs="Times New Roman"/>
          <w:b/>
          <w:noProof/>
          <w:sz w:val="24"/>
          <w:szCs w:val="24"/>
        </w:rPr>
        <w:t>13 (trinaest)</w:t>
      </w:r>
      <w:r w:rsidRPr="00FB5BC9">
        <w:rPr>
          <w:rFonts w:ascii="Times New Roman" w:hAnsi="Times New Roman" w:cs="Times New Roman"/>
          <w:noProof/>
          <w:sz w:val="24"/>
          <w:szCs w:val="24"/>
        </w:rPr>
        <w:t xml:space="preserve"> uvjerenja nadležnim organima da određena lica nijesu korisnici novčane naknade kod ovog organa kako bi ostvarili novčanu naknadu kod nadležnih organa (pr: Staračke naknade). </w:t>
      </w:r>
    </w:p>
    <w:p w:rsidR="00552187" w:rsidRPr="00FB5BC9" w:rsidRDefault="00552187" w:rsidP="00552187">
      <w:pPr>
        <w:spacing w:after="0" w:line="240" w:lineRule="auto"/>
        <w:jc w:val="both"/>
        <w:rPr>
          <w:rFonts w:ascii="Times New Roman" w:hAnsi="Times New Roman" w:cs="Times New Roman"/>
          <w:noProof/>
          <w:sz w:val="24"/>
          <w:szCs w:val="24"/>
        </w:rPr>
      </w:pPr>
      <w:r w:rsidRPr="00FB5BC9">
        <w:rPr>
          <w:rFonts w:ascii="Times New Roman" w:hAnsi="Times New Roman" w:cs="Times New Roman"/>
          <w:noProof/>
          <w:sz w:val="24"/>
          <w:szCs w:val="24"/>
        </w:rPr>
        <w:tab/>
        <w:t xml:space="preserve">Izdato </w:t>
      </w:r>
      <w:r w:rsidRPr="00FB5BC9">
        <w:rPr>
          <w:rFonts w:ascii="Times New Roman" w:hAnsi="Times New Roman" w:cs="Times New Roman"/>
          <w:b/>
          <w:noProof/>
          <w:sz w:val="24"/>
          <w:szCs w:val="24"/>
        </w:rPr>
        <w:t>12 (dvanaest)</w:t>
      </w:r>
      <w:r w:rsidRPr="00FB5BC9">
        <w:rPr>
          <w:rFonts w:ascii="Times New Roman" w:hAnsi="Times New Roman" w:cs="Times New Roman"/>
          <w:noProof/>
          <w:sz w:val="24"/>
          <w:szCs w:val="24"/>
        </w:rPr>
        <w:t xml:space="preserve"> uvjerenja o svojstvima korisnika kao i iznosima primanja radi ostvarivanja prava kod drugih organa (pr: krediti, ostvarivanje prava kod Centra za socijalni rad i dr.)</w:t>
      </w:r>
    </w:p>
    <w:p w:rsidR="00552187" w:rsidRPr="00FB5BC9" w:rsidRDefault="00552187" w:rsidP="00552187">
      <w:pPr>
        <w:spacing w:after="0" w:line="240" w:lineRule="auto"/>
        <w:jc w:val="both"/>
        <w:rPr>
          <w:rFonts w:ascii="Times New Roman" w:hAnsi="Times New Roman" w:cs="Times New Roman"/>
          <w:noProof/>
          <w:sz w:val="24"/>
          <w:szCs w:val="24"/>
        </w:rPr>
      </w:pPr>
      <w:r w:rsidRPr="00FB5BC9">
        <w:rPr>
          <w:rFonts w:ascii="Times New Roman" w:hAnsi="Times New Roman" w:cs="Times New Roman"/>
          <w:noProof/>
          <w:sz w:val="24"/>
          <w:szCs w:val="24"/>
        </w:rPr>
        <w:tab/>
        <w:t>Navedene poslove obavlja Saradnik I za boračko-invalidska i socijalna pitanja kome su pored ovih poslova Pravilnikom o unutrašnjoj organizaciji i sistematizaciji</w:t>
      </w:r>
      <w:r>
        <w:rPr>
          <w:rFonts w:ascii="Times New Roman" w:hAnsi="Times New Roman" w:cs="Times New Roman"/>
          <w:noProof/>
          <w:sz w:val="24"/>
          <w:szCs w:val="24"/>
        </w:rPr>
        <w:t xml:space="preserve"> povjereni i poslovi izdavanja, </w:t>
      </w:r>
      <w:r w:rsidRPr="00FB5BC9">
        <w:rPr>
          <w:rFonts w:ascii="Times New Roman" w:hAnsi="Times New Roman" w:cs="Times New Roman"/>
          <w:noProof/>
          <w:sz w:val="24"/>
          <w:szCs w:val="24"/>
        </w:rPr>
        <w:t xml:space="preserve">ovjere i evidencije radnih knjižica.                                                                                   U </w:t>
      </w:r>
      <w:r w:rsidRPr="00FB5BC9">
        <w:rPr>
          <w:rFonts w:ascii="Times New Roman" w:hAnsi="Times New Roman" w:cs="Times New Roman"/>
          <w:b/>
          <w:i/>
          <w:noProof/>
          <w:sz w:val="24"/>
          <w:szCs w:val="24"/>
        </w:rPr>
        <w:t xml:space="preserve">2014.godini </w:t>
      </w:r>
      <w:r w:rsidRPr="00FB5BC9">
        <w:rPr>
          <w:rFonts w:ascii="Times New Roman" w:hAnsi="Times New Roman" w:cs="Times New Roman"/>
          <w:noProof/>
          <w:sz w:val="24"/>
          <w:szCs w:val="24"/>
        </w:rPr>
        <w:t xml:space="preserve"> izdate  su  </w:t>
      </w:r>
      <w:r w:rsidRPr="00FB5BC9">
        <w:rPr>
          <w:rFonts w:ascii="Times New Roman" w:hAnsi="Times New Roman" w:cs="Times New Roman"/>
          <w:b/>
          <w:noProof/>
          <w:sz w:val="24"/>
          <w:szCs w:val="24"/>
        </w:rPr>
        <w:t>83 (osamdeset tri)</w:t>
      </w:r>
      <w:r w:rsidRPr="00FB5BC9">
        <w:rPr>
          <w:rFonts w:ascii="Times New Roman" w:hAnsi="Times New Roman" w:cs="Times New Roman"/>
          <w:noProof/>
          <w:sz w:val="24"/>
          <w:szCs w:val="24"/>
        </w:rPr>
        <w:t xml:space="preserve"> radne knjižice koje su upisane u registar radnih knjižica i u knjigu za radne knjižice.</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 Takođe pomenuti Saradnik obavlja poslove vezane i za vođenja matične knjige vjenčanih, izdaje uvjerenja iz matične evidencije, priprema postupak i prijave za zaključenje braka. Iz ove oblasti u </w:t>
      </w:r>
      <w:r w:rsidRPr="00FB5BC9">
        <w:rPr>
          <w:rFonts w:ascii="Times New Roman" w:hAnsi="Times New Roman" w:cs="Times New Roman"/>
          <w:b/>
          <w:noProof/>
          <w:sz w:val="24"/>
          <w:szCs w:val="24"/>
        </w:rPr>
        <w:t>2014.godini</w:t>
      </w:r>
      <w:r w:rsidRPr="00FB5BC9">
        <w:rPr>
          <w:rFonts w:ascii="Times New Roman" w:hAnsi="Times New Roman" w:cs="Times New Roman"/>
          <w:noProof/>
          <w:sz w:val="24"/>
          <w:szCs w:val="24"/>
        </w:rPr>
        <w:t xml:space="preserve"> urađeno je sljedeće:</w:t>
      </w:r>
    </w:p>
    <w:p w:rsidR="00552187" w:rsidRPr="00FB5BC9" w:rsidRDefault="00552187" w:rsidP="00552187">
      <w:pPr>
        <w:pStyle w:val="ListParagraph"/>
        <w:numPr>
          <w:ilvl w:val="0"/>
          <w:numId w:val="12"/>
        </w:numPr>
        <w:spacing w:after="0" w:line="240" w:lineRule="auto"/>
        <w:jc w:val="both"/>
        <w:rPr>
          <w:rFonts w:ascii="Times New Roman" w:hAnsi="Times New Roman"/>
          <w:noProof/>
          <w:sz w:val="24"/>
          <w:szCs w:val="24"/>
        </w:rPr>
      </w:pPr>
      <w:r w:rsidRPr="00FB5BC9">
        <w:rPr>
          <w:rFonts w:ascii="Times New Roman" w:hAnsi="Times New Roman"/>
          <w:noProof/>
          <w:sz w:val="24"/>
          <w:szCs w:val="24"/>
        </w:rPr>
        <w:t>Prikupljena je potrebna dokumentacija od stranki u vezi zaključenja braka;</w:t>
      </w:r>
    </w:p>
    <w:p w:rsidR="00552187" w:rsidRPr="00FB5BC9" w:rsidRDefault="00552187" w:rsidP="00552187">
      <w:pPr>
        <w:pStyle w:val="ListParagraph"/>
        <w:numPr>
          <w:ilvl w:val="0"/>
          <w:numId w:val="12"/>
        </w:numPr>
        <w:spacing w:after="0" w:line="240" w:lineRule="auto"/>
        <w:jc w:val="both"/>
        <w:rPr>
          <w:rFonts w:ascii="Times New Roman" w:hAnsi="Times New Roman"/>
          <w:noProof/>
          <w:sz w:val="24"/>
          <w:szCs w:val="24"/>
        </w:rPr>
      </w:pPr>
      <w:r w:rsidRPr="00FB5BC9">
        <w:rPr>
          <w:rFonts w:ascii="Times New Roman" w:hAnsi="Times New Roman"/>
          <w:noProof/>
          <w:sz w:val="24"/>
          <w:szCs w:val="24"/>
        </w:rPr>
        <w:t>Pripremani zapisnici o prijavi za zaključenje braka;</w:t>
      </w:r>
    </w:p>
    <w:p w:rsidR="00552187" w:rsidRPr="00FB5BC9" w:rsidRDefault="00552187" w:rsidP="00552187">
      <w:pPr>
        <w:pStyle w:val="ListParagraph"/>
        <w:numPr>
          <w:ilvl w:val="0"/>
          <w:numId w:val="12"/>
        </w:numPr>
        <w:spacing w:after="0" w:line="240" w:lineRule="auto"/>
        <w:jc w:val="both"/>
        <w:rPr>
          <w:rFonts w:ascii="Times New Roman" w:hAnsi="Times New Roman"/>
          <w:noProof/>
          <w:sz w:val="24"/>
          <w:szCs w:val="24"/>
        </w:rPr>
      </w:pPr>
      <w:r w:rsidRPr="00FB5BC9">
        <w:rPr>
          <w:rFonts w:ascii="Times New Roman" w:hAnsi="Times New Roman"/>
          <w:noProof/>
          <w:sz w:val="24"/>
          <w:szCs w:val="24"/>
        </w:rPr>
        <w:t xml:space="preserve">Izvršeno je  </w:t>
      </w:r>
      <w:r w:rsidRPr="00FB5BC9">
        <w:rPr>
          <w:rFonts w:ascii="Times New Roman" w:hAnsi="Times New Roman"/>
          <w:b/>
          <w:i/>
          <w:noProof/>
          <w:sz w:val="24"/>
          <w:szCs w:val="24"/>
        </w:rPr>
        <w:t>12</w:t>
      </w:r>
      <w:r w:rsidRPr="00FB5BC9">
        <w:rPr>
          <w:rFonts w:ascii="Times New Roman" w:hAnsi="Times New Roman"/>
          <w:noProof/>
          <w:sz w:val="24"/>
          <w:szCs w:val="24"/>
        </w:rPr>
        <w:t xml:space="preserve"> </w:t>
      </w:r>
      <w:r w:rsidRPr="00FB5BC9">
        <w:rPr>
          <w:rFonts w:ascii="Times New Roman" w:hAnsi="Times New Roman"/>
          <w:b/>
          <w:i/>
          <w:noProof/>
          <w:sz w:val="24"/>
          <w:szCs w:val="24"/>
        </w:rPr>
        <w:t>(dvanaest )</w:t>
      </w:r>
      <w:r w:rsidRPr="00FB5BC9">
        <w:rPr>
          <w:rFonts w:ascii="Times New Roman" w:hAnsi="Times New Roman"/>
          <w:noProof/>
          <w:sz w:val="24"/>
          <w:szCs w:val="24"/>
        </w:rPr>
        <w:t xml:space="preserve"> vjenčanja;</w:t>
      </w:r>
    </w:p>
    <w:p w:rsidR="00552187" w:rsidRPr="00FB5BC9" w:rsidRDefault="00552187" w:rsidP="00552187">
      <w:pPr>
        <w:pStyle w:val="ListParagraph"/>
        <w:numPr>
          <w:ilvl w:val="0"/>
          <w:numId w:val="12"/>
        </w:numPr>
        <w:spacing w:after="0" w:line="240" w:lineRule="auto"/>
        <w:jc w:val="both"/>
        <w:rPr>
          <w:rFonts w:ascii="Times New Roman" w:hAnsi="Times New Roman"/>
          <w:noProof/>
          <w:sz w:val="24"/>
          <w:szCs w:val="24"/>
        </w:rPr>
      </w:pPr>
      <w:r w:rsidRPr="00FB5BC9">
        <w:rPr>
          <w:rFonts w:ascii="Times New Roman" w:hAnsi="Times New Roman"/>
          <w:noProof/>
          <w:sz w:val="24"/>
          <w:szCs w:val="24"/>
        </w:rPr>
        <w:t xml:space="preserve">Izvršena je  </w:t>
      </w:r>
      <w:r w:rsidRPr="00FB5BC9">
        <w:rPr>
          <w:rFonts w:ascii="Times New Roman" w:hAnsi="Times New Roman"/>
          <w:b/>
          <w:i/>
          <w:noProof/>
          <w:sz w:val="24"/>
          <w:szCs w:val="24"/>
        </w:rPr>
        <w:t>12 ( dvanaest  )</w:t>
      </w:r>
      <w:r w:rsidRPr="00FB5BC9">
        <w:rPr>
          <w:rFonts w:ascii="Times New Roman" w:hAnsi="Times New Roman"/>
          <w:noProof/>
          <w:sz w:val="24"/>
          <w:szCs w:val="24"/>
        </w:rPr>
        <w:t xml:space="preserve">  upisa u MKV i </w:t>
      </w:r>
      <w:r w:rsidRPr="00FB5BC9">
        <w:rPr>
          <w:rFonts w:ascii="Times New Roman" w:hAnsi="Times New Roman"/>
          <w:b/>
          <w:i/>
          <w:noProof/>
          <w:sz w:val="24"/>
          <w:szCs w:val="24"/>
        </w:rPr>
        <w:t>24</w:t>
      </w:r>
      <w:r w:rsidRPr="00FB5BC9">
        <w:rPr>
          <w:rFonts w:ascii="Times New Roman" w:hAnsi="Times New Roman"/>
          <w:noProof/>
          <w:sz w:val="24"/>
          <w:szCs w:val="24"/>
        </w:rPr>
        <w:t xml:space="preserve"> (</w:t>
      </w:r>
      <w:r w:rsidRPr="00FB5BC9">
        <w:rPr>
          <w:rFonts w:ascii="Times New Roman" w:hAnsi="Times New Roman"/>
          <w:b/>
          <w:i/>
          <w:noProof/>
          <w:sz w:val="24"/>
          <w:szCs w:val="24"/>
        </w:rPr>
        <w:t xml:space="preserve">dvadeset četiri </w:t>
      </w:r>
      <w:r w:rsidRPr="00FB5BC9">
        <w:rPr>
          <w:rFonts w:ascii="Times New Roman" w:hAnsi="Times New Roman"/>
          <w:noProof/>
          <w:sz w:val="24"/>
          <w:szCs w:val="24"/>
        </w:rPr>
        <w:t>) upisa u  MRV;</w:t>
      </w:r>
    </w:p>
    <w:p w:rsidR="00552187" w:rsidRPr="00FB5BC9" w:rsidRDefault="00552187" w:rsidP="00552187">
      <w:pPr>
        <w:pStyle w:val="ListParagraph"/>
        <w:numPr>
          <w:ilvl w:val="0"/>
          <w:numId w:val="12"/>
        </w:numPr>
        <w:spacing w:after="0" w:line="240" w:lineRule="auto"/>
        <w:jc w:val="both"/>
        <w:rPr>
          <w:rFonts w:ascii="Times New Roman" w:hAnsi="Times New Roman"/>
          <w:noProof/>
          <w:sz w:val="24"/>
          <w:szCs w:val="24"/>
        </w:rPr>
      </w:pPr>
      <w:r w:rsidRPr="00FB5BC9">
        <w:rPr>
          <w:rFonts w:ascii="Times New Roman" w:hAnsi="Times New Roman"/>
          <w:noProof/>
          <w:sz w:val="24"/>
          <w:szCs w:val="24"/>
        </w:rPr>
        <w:t xml:space="preserve">Izdato je </w:t>
      </w:r>
      <w:r w:rsidRPr="00FB5BC9">
        <w:rPr>
          <w:rFonts w:ascii="Times New Roman" w:hAnsi="Times New Roman"/>
          <w:b/>
          <w:i/>
          <w:noProof/>
          <w:sz w:val="24"/>
          <w:szCs w:val="24"/>
        </w:rPr>
        <w:t>67 (šezdeset sedam)</w:t>
      </w:r>
      <w:r w:rsidRPr="00FB5BC9">
        <w:rPr>
          <w:rFonts w:ascii="Times New Roman" w:hAnsi="Times New Roman"/>
          <w:noProof/>
          <w:sz w:val="24"/>
          <w:szCs w:val="24"/>
        </w:rPr>
        <w:t xml:space="preserve"> izvoda iz MKV;</w:t>
      </w:r>
    </w:p>
    <w:p w:rsidR="00552187" w:rsidRPr="00FB5BC9" w:rsidRDefault="00552187" w:rsidP="00552187">
      <w:pPr>
        <w:pStyle w:val="ListParagraph"/>
        <w:numPr>
          <w:ilvl w:val="0"/>
          <w:numId w:val="12"/>
        </w:numPr>
        <w:spacing w:after="0" w:line="240" w:lineRule="auto"/>
        <w:jc w:val="both"/>
        <w:rPr>
          <w:rFonts w:ascii="Times New Roman" w:hAnsi="Times New Roman"/>
          <w:noProof/>
          <w:sz w:val="24"/>
          <w:szCs w:val="24"/>
        </w:rPr>
      </w:pPr>
      <w:r w:rsidRPr="00FB5BC9">
        <w:rPr>
          <w:rFonts w:ascii="Times New Roman" w:hAnsi="Times New Roman"/>
          <w:noProof/>
          <w:sz w:val="24"/>
          <w:szCs w:val="24"/>
        </w:rPr>
        <w:t xml:space="preserve">Dostavljeno je </w:t>
      </w:r>
      <w:r w:rsidRPr="00FB5BC9">
        <w:rPr>
          <w:rFonts w:ascii="Times New Roman" w:hAnsi="Times New Roman"/>
          <w:b/>
          <w:i/>
          <w:noProof/>
          <w:sz w:val="24"/>
          <w:szCs w:val="24"/>
        </w:rPr>
        <w:t>42 ( četrdeset dva )</w:t>
      </w:r>
      <w:r w:rsidRPr="00FB5BC9">
        <w:rPr>
          <w:rFonts w:ascii="Times New Roman" w:hAnsi="Times New Roman"/>
          <w:noProof/>
          <w:sz w:val="24"/>
          <w:szCs w:val="24"/>
        </w:rPr>
        <w:t xml:space="preserve"> izvještaja o sklapanju braka, smrti, upisu u MKD, MKR, MKV i MKU nadležnim službama i Sekretarijatu;</w:t>
      </w:r>
    </w:p>
    <w:p w:rsidR="00552187" w:rsidRPr="00FB5BC9" w:rsidRDefault="00552187" w:rsidP="00552187">
      <w:pPr>
        <w:pStyle w:val="ListParagraph"/>
        <w:numPr>
          <w:ilvl w:val="0"/>
          <w:numId w:val="12"/>
        </w:numPr>
        <w:spacing w:after="0" w:line="240" w:lineRule="auto"/>
        <w:jc w:val="both"/>
        <w:rPr>
          <w:rFonts w:ascii="Times New Roman" w:hAnsi="Times New Roman"/>
          <w:noProof/>
          <w:sz w:val="24"/>
          <w:szCs w:val="24"/>
        </w:rPr>
      </w:pPr>
      <w:r w:rsidRPr="00FB5BC9">
        <w:rPr>
          <w:rFonts w:ascii="Times New Roman" w:hAnsi="Times New Roman"/>
          <w:noProof/>
          <w:sz w:val="24"/>
          <w:szCs w:val="24"/>
        </w:rPr>
        <w:t xml:space="preserve">Utvrđen je identitet za </w:t>
      </w:r>
      <w:r w:rsidRPr="00FB5BC9">
        <w:rPr>
          <w:rFonts w:ascii="Times New Roman" w:hAnsi="Times New Roman"/>
          <w:b/>
          <w:i/>
          <w:noProof/>
          <w:sz w:val="24"/>
          <w:szCs w:val="24"/>
        </w:rPr>
        <w:t>24 ( dvadeset četiri  )</w:t>
      </w:r>
      <w:r w:rsidRPr="00FB5BC9">
        <w:rPr>
          <w:rFonts w:ascii="Times New Roman" w:hAnsi="Times New Roman"/>
          <w:noProof/>
          <w:sz w:val="24"/>
          <w:szCs w:val="24"/>
        </w:rPr>
        <w:t xml:space="preserve"> lica za potrebe Sekretarijata za uređenje prostora, zaštitu životne sredine i komunalno stambene poslove opštine Žabljak;</w:t>
      </w:r>
    </w:p>
    <w:p w:rsidR="00552187" w:rsidRPr="00FB5BC9" w:rsidRDefault="00552187" w:rsidP="00552187">
      <w:pPr>
        <w:pStyle w:val="ListParagraph"/>
        <w:numPr>
          <w:ilvl w:val="0"/>
          <w:numId w:val="12"/>
        </w:numPr>
        <w:spacing w:after="0" w:line="240" w:lineRule="auto"/>
        <w:jc w:val="both"/>
        <w:rPr>
          <w:rFonts w:ascii="Times New Roman" w:hAnsi="Times New Roman"/>
          <w:noProof/>
          <w:sz w:val="24"/>
          <w:szCs w:val="24"/>
        </w:rPr>
      </w:pPr>
      <w:r w:rsidRPr="00FB5BC9">
        <w:rPr>
          <w:rFonts w:ascii="Times New Roman" w:hAnsi="Times New Roman"/>
          <w:noProof/>
          <w:sz w:val="24"/>
          <w:szCs w:val="24"/>
        </w:rPr>
        <w:t xml:space="preserve">Dostavljeni su podaci za </w:t>
      </w:r>
      <w:r w:rsidRPr="00FB5BC9">
        <w:rPr>
          <w:rFonts w:ascii="Times New Roman" w:hAnsi="Times New Roman"/>
          <w:b/>
          <w:i/>
          <w:noProof/>
          <w:sz w:val="24"/>
          <w:szCs w:val="24"/>
        </w:rPr>
        <w:t>32 (trideset dva )</w:t>
      </w:r>
      <w:r w:rsidRPr="00FB5BC9">
        <w:rPr>
          <w:rFonts w:ascii="Times New Roman" w:hAnsi="Times New Roman"/>
          <w:noProof/>
          <w:sz w:val="24"/>
          <w:szCs w:val="24"/>
        </w:rPr>
        <w:t xml:space="preserve"> lica o upisu u MKD, MKR, MKV nadležnim službama;</w:t>
      </w:r>
    </w:p>
    <w:p w:rsidR="00552187" w:rsidRPr="00FB5BC9" w:rsidRDefault="00552187" w:rsidP="00552187">
      <w:pPr>
        <w:pStyle w:val="ListParagraph"/>
        <w:numPr>
          <w:ilvl w:val="0"/>
          <w:numId w:val="12"/>
        </w:numPr>
        <w:spacing w:after="0" w:line="240" w:lineRule="auto"/>
        <w:jc w:val="both"/>
        <w:rPr>
          <w:rFonts w:ascii="Times New Roman" w:hAnsi="Times New Roman"/>
          <w:noProof/>
          <w:sz w:val="24"/>
          <w:szCs w:val="24"/>
        </w:rPr>
      </w:pPr>
      <w:r w:rsidRPr="00FB5BC9">
        <w:rPr>
          <w:rFonts w:ascii="Times New Roman" w:hAnsi="Times New Roman"/>
          <w:noProof/>
          <w:sz w:val="24"/>
          <w:szCs w:val="24"/>
        </w:rPr>
        <w:t xml:space="preserve">Dostavljeni su </w:t>
      </w:r>
      <w:r w:rsidRPr="00FB5BC9">
        <w:rPr>
          <w:rFonts w:ascii="Times New Roman" w:hAnsi="Times New Roman"/>
          <w:b/>
          <w:i/>
          <w:noProof/>
          <w:sz w:val="24"/>
          <w:szCs w:val="24"/>
        </w:rPr>
        <w:t>24 (dvadeset četiri)</w:t>
      </w:r>
      <w:r w:rsidRPr="00FB5BC9">
        <w:rPr>
          <w:rFonts w:ascii="Times New Roman" w:hAnsi="Times New Roman"/>
          <w:noProof/>
          <w:sz w:val="24"/>
          <w:szCs w:val="24"/>
        </w:rPr>
        <w:t xml:space="preserve"> obrasca Zavodu za statistiku Crnr Gore – Filijala Žabljak;</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Saradnik I vrši i poslove praćenja stanja u oblasti nevladinih organizacija. U </w:t>
      </w:r>
      <w:r w:rsidRPr="00FB5BC9">
        <w:rPr>
          <w:rFonts w:ascii="Times New Roman" w:hAnsi="Times New Roman" w:cs="Times New Roman"/>
          <w:b/>
          <w:i/>
          <w:noProof/>
          <w:sz w:val="24"/>
          <w:szCs w:val="24"/>
        </w:rPr>
        <w:t>2014.godini</w:t>
      </w:r>
      <w:r w:rsidRPr="00FB5BC9">
        <w:rPr>
          <w:rFonts w:ascii="Times New Roman" w:hAnsi="Times New Roman" w:cs="Times New Roman"/>
          <w:noProof/>
          <w:sz w:val="24"/>
          <w:szCs w:val="24"/>
        </w:rPr>
        <w:t xml:space="preserve"> sve potrebne saglasnosti i mišljenja o radu nevladinih organizacija su odrađena kao i  prijem stanaka i davanje objašnjenja i obavještenja u vezi navedenih poslova koje radi Saradnik I za boračko-invalidska i socijalna pitanja.</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U </w:t>
      </w:r>
      <w:r w:rsidRPr="00FB5BC9">
        <w:rPr>
          <w:rFonts w:ascii="Times New Roman" w:hAnsi="Times New Roman" w:cs="Times New Roman"/>
          <w:b/>
          <w:i/>
          <w:noProof/>
          <w:sz w:val="24"/>
          <w:szCs w:val="24"/>
        </w:rPr>
        <w:t>2014.godini</w:t>
      </w:r>
      <w:r w:rsidRPr="00FB5BC9">
        <w:rPr>
          <w:rFonts w:ascii="Times New Roman" w:hAnsi="Times New Roman" w:cs="Times New Roman"/>
          <w:noProof/>
          <w:sz w:val="24"/>
          <w:szCs w:val="24"/>
        </w:rPr>
        <w:t xml:space="preserve">  Sekreatrijat za upravu i društvene djelatnosti po pitanju djece sa posebnim obrazovnim potrebama realizovao je sljedeće aktivnosti:</w:t>
      </w:r>
    </w:p>
    <w:p w:rsidR="00552187" w:rsidRPr="00FB5BC9" w:rsidRDefault="00552187" w:rsidP="00552187">
      <w:pPr>
        <w:pStyle w:val="ListParagraph"/>
        <w:numPr>
          <w:ilvl w:val="0"/>
          <w:numId w:val="12"/>
        </w:numPr>
        <w:spacing w:after="0" w:line="240" w:lineRule="auto"/>
        <w:jc w:val="both"/>
        <w:rPr>
          <w:rFonts w:ascii="Times New Roman" w:hAnsi="Times New Roman"/>
          <w:b/>
          <w:i/>
          <w:noProof/>
          <w:sz w:val="24"/>
          <w:szCs w:val="24"/>
        </w:rPr>
      </w:pPr>
      <w:r w:rsidRPr="00FB5BC9">
        <w:rPr>
          <w:rFonts w:ascii="Times New Roman" w:hAnsi="Times New Roman"/>
          <w:noProof/>
          <w:sz w:val="24"/>
          <w:szCs w:val="24"/>
        </w:rPr>
        <w:t xml:space="preserve">Realizacija projekta </w:t>
      </w:r>
      <w:r w:rsidRPr="00FB5BC9">
        <w:rPr>
          <w:rFonts w:ascii="Times New Roman" w:hAnsi="Times New Roman"/>
          <w:b/>
          <w:i/>
          <w:noProof/>
          <w:sz w:val="24"/>
          <w:szCs w:val="24"/>
        </w:rPr>
        <w:t>,,NASTAVIMO – TIMSKIM RADOM DO CILJA ”</w:t>
      </w:r>
      <w:r w:rsidRPr="00FB5BC9">
        <w:rPr>
          <w:rFonts w:ascii="Times New Roman" w:hAnsi="Times New Roman"/>
          <w:noProof/>
          <w:sz w:val="24"/>
          <w:szCs w:val="24"/>
        </w:rPr>
        <w:t>.</w:t>
      </w:r>
    </w:p>
    <w:p w:rsidR="00552187" w:rsidRPr="00FB5BC9" w:rsidRDefault="00552187" w:rsidP="00552187">
      <w:pPr>
        <w:spacing w:after="0" w:line="240" w:lineRule="auto"/>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Projektnim aktivnostima bila su obuhvaćena djeca sa smetnjama u razvoju  i to njih jedanaestoro od čega sedmoro  školskog uzrasta i četvoro djece predškolskog uzrasta.Sa navedenom djecom radio je </w:t>
      </w:r>
      <w:r w:rsidRPr="00FB5BC9">
        <w:rPr>
          <w:rFonts w:ascii="Times New Roman" w:hAnsi="Times New Roman" w:cs="Times New Roman"/>
          <w:b/>
          <w:i/>
          <w:noProof/>
          <w:sz w:val="24"/>
          <w:szCs w:val="24"/>
        </w:rPr>
        <w:t>defektolog- logoped</w:t>
      </w:r>
      <w:r w:rsidRPr="00FB5BC9">
        <w:rPr>
          <w:rFonts w:ascii="Times New Roman" w:hAnsi="Times New Roman" w:cs="Times New Roman"/>
          <w:noProof/>
          <w:sz w:val="24"/>
          <w:szCs w:val="24"/>
        </w:rPr>
        <w:t>,</w:t>
      </w:r>
      <w:r w:rsidRPr="00FB5BC9">
        <w:rPr>
          <w:rFonts w:ascii="Times New Roman" w:hAnsi="Times New Roman" w:cs="Times New Roman"/>
          <w:b/>
          <w:i/>
          <w:noProof/>
          <w:sz w:val="24"/>
          <w:szCs w:val="24"/>
        </w:rPr>
        <w:t>psiholog</w:t>
      </w:r>
      <w:r w:rsidRPr="00FB5BC9">
        <w:rPr>
          <w:rFonts w:ascii="Times New Roman" w:hAnsi="Times New Roman" w:cs="Times New Roman"/>
          <w:noProof/>
          <w:sz w:val="24"/>
          <w:szCs w:val="24"/>
        </w:rPr>
        <w:t>,</w:t>
      </w:r>
      <w:r w:rsidRPr="00FB5BC9">
        <w:rPr>
          <w:rFonts w:ascii="Times New Roman" w:hAnsi="Times New Roman" w:cs="Times New Roman"/>
          <w:b/>
          <w:i/>
          <w:noProof/>
          <w:sz w:val="24"/>
          <w:szCs w:val="24"/>
        </w:rPr>
        <w:t>profesor sociologije</w:t>
      </w:r>
      <w:r w:rsidRPr="00FB5BC9">
        <w:rPr>
          <w:rFonts w:ascii="Times New Roman" w:hAnsi="Times New Roman" w:cs="Times New Roman"/>
          <w:noProof/>
          <w:sz w:val="24"/>
          <w:szCs w:val="24"/>
        </w:rPr>
        <w:t>.</w:t>
      </w:r>
    </w:p>
    <w:p w:rsidR="00552187" w:rsidRPr="00FB5BC9" w:rsidRDefault="00552187" w:rsidP="00552187">
      <w:pPr>
        <w:spacing w:after="0" w:line="240" w:lineRule="auto"/>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U radu sa direktnom ciljnom grupom,kao i pripadnicima indirektnih ciljnih grupa zapazili smo da su problemi djece i mladih sa teškoćama u razvoju,u ovoj sredini prisutni u tzv.alarmantnoj mjeri,jer ne postoje institucije ili organizacije koje bi se bavile njihovim interesovanjima i </w:t>
      </w:r>
      <w:r w:rsidRPr="00FB5BC9">
        <w:rPr>
          <w:rFonts w:ascii="Times New Roman" w:hAnsi="Times New Roman" w:cs="Times New Roman"/>
          <w:noProof/>
          <w:sz w:val="24"/>
          <w:szCs w:val="24"/>
        </w:rPr>
        <w:lastRenderedPageBreak/>
        <w:t>potrebama.Ovaj problem je posebno izražen kod djece predškolskog uzrasta zbog čega je jedan dio njih i bio uključen u projektne aktivnosti.</w:t>
      </w:r>
    </w:p>
    <w:p w:rsidR="00552187" w:rsidRPr="00FB5BC9" w:rsidRDefault="00552187" w:rsidP="00552187">
      <w:pPr>
        <w:spacing w:after="0" w:line="240" w:lineRule="auto"/>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U ovoj oblasti </w:t>
      </w:r>
      <w:r w:rsidRPr="00FB5BC9">
        <w:rPr>
          <w:rFonts w:ascii="Times New Roman" w:hAnsi="Times New Roman" w:cs="Times New Roman"/>
          <w:b/>
          <w:i/>
          <w:noProof/>
          <w:sz w:val="24"/>
          <w:szCs w:val="24"/>
        </w:rPr>
        <w:t>,,NASTAVLJAMO – TIMSKIM RADOM DO CILJA ”</w:t>
      </w:r>
      <w:r w:rsidRPr="00FB5BC9">
        <w:rPr>
          <w:rFonts w:ascii="Times New Roman" w:hAnsi="Times New Roman" w:cs="Times New Roman"/>
          <w:noProof/>
          <w:sz w:val="24"/>
          <w:szCs w:val="24"/>
        </w:rPr>
        <w:t xml:space="preserve"> a sve u cilju da život djeci sa smetnjama u razvoju  učinimo bar na trenutak ljepšim i pristupačnijim u 2014.godini organizovan je i okrugli sto sa stručnim timom iz resursnog centra za obrazovanje i osposobljavnje djece i odraslih sa intelektualnim smetnjama i autizmom ,,1 Jun” iz Podgorice. Tema okruglog stola je bila ,,Kako pomoći djeci i mladima sa intelektualnim smetnjama i autizmom  u opštini Žabljka”?                                                                                          Zahvaljujući ovom obliku saradnje sa pomenutim centrom jedno dijete je u mjesecu septembru upisano u njihovu školu.Sekretarijat za društvene djelatnosti  u okvirima svojih mogućnosti uvijek se trudi da podpomogne  sve  aktivnosti vezene za djecu sa smetnjama u razvoju.</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Sekretarijat za upravu i društvene djelatnosti je </w:t>
      </w:r>
      <w:r w:rsidRPr="00FB5BC9">
        <w:rPr>
          <w:rFonts w:ascii="Times New Roman" w:hAnsi="Times New Roman" w:cs="Times New Roman"/>
          <w:b/>
          <w:i/>
          <w:noProof/>
          <w:sz w:val="24"/>
          <w:szCs w:val="24"/>
        </w:rPr>
        <w:t>25 .11.2014.godine</w:t>
      </w:r>
      <w:r w:rsidRPr="00FB5BC9">
        <w:rPr>
          <w:rFonts w:ascii="Times New Roman" w:hAnsi="Times New Roman" w:cs="Times New Roman"/>
          <w:noProof/>
          <w:sz w:val="24"/>
          <w:szCs w:val="24"/>
        </w:rPr>
        <w:t xml:space="preserve"> objavio konkurs u dnevnom listu ,,Dnevne novine ” i na oglasnim tablama Opštine Žabljak za dodjelu stipendija.                  Pomenuti konkurs je sproveden  na kome je bilo prijavljeno </w:t>
      </w:r>
      <w:r w:rsidRPr="00FB5BC9">
        <w:rPr>
          <w:rFonts w:ascii="Times New Roman" w:hAnsi="Times New Roman" w:cs="Times New Roman"/>
          <w:b/>
          <w:i/>
          <w:noProof/>
          <w:sz w:val="24"/>
          <w:szCs w:val="24"/>
        </w:rPr>
        <w:t>25 (dvadeset pet )</w:t>
      </w:r>
      <w:r w:rsidRPr="00FB5BC9">
        <w:rPr>
          <w:rFonts w:ascii="Times New Roman" w:hAnsi="Times New Roman" w:cs="Times New Roman"/>
          <w:noProof/>
          <w:sz w:val="24"/>
          <w:szCs w:val="24"/>
        </w:rPr>
        <w:t xml:space="preserve"> kandidata. Komisija za dodjelu stipendija imenovana od strane Predsjednika opštine  na osnovu priloženih dokumenata konstatovala je da </w:t>
      </w:r>
      <w:r w:rsidRPr="00FB5BC9">
        <w:rPr>
          <w:rFonts w:ascii="Times New Roman" w:hAnsi="Times New Roman" w:cs="Times New Roman"/>
          <w:b/>
          <w:noProof/>
          <w:sz w:val="24"/>
          <w:szCs w:val="24"/>
        </w:rPr>
        <w:t xml:space="preserve">23 </w:t>
      </w:r>
      <w:r w:rsidRPr="00FB5BC9">
        <w:rPr>
          <w:rFonts w:ascii="Times New Roman" w:hAnsi="Times New Roman" w:cs="Times New Roman"/>
          <w:b/>
          <w:i/>
          <w:noProof/>
          <w:sz w:val="24"/>
          <w:szCs w:val="24"/>
        </w:rPr>
        <w:t xml:space="preserve"> (dvedeset  tri )</w:t>
      </w:r>
      <w:r w:rsidRPr="00FB5BC9">
        <w:rPr>
          <w:rFonts w:ascii="Times New Roman" w:hAnsi="Times New Roman" w:cs="Times New Roman"/>
          <w:noProof/>
          <w:sz w:val="24"/>
          <w:szCs w:val="24"/>
        </w:rPr>
        <w:t xml:space="preserve"> kandidata ispunjavaju potrebne uslove za dodjelu stipendija za školsku </w:t>
      </w:r>
      <w:r w:rsidRPr="00FB5BC9">
        <w:rPr>
          <w:rFonts w:ascii="Times New Roman" w:hAnsi="Times New Roman" w:cs="Times New Roman"/>
          <w:b/>
          <w:i/>
          <w:noProof/>
          <w:sz w:val="24"/>
          <w:szCs w:val="24"/>
        </w:rPr>
        <w:t>2014/2015.godinu</w:t>
      </w:r>
      <w:r w:rsidRPr="00FB5BC9">
        <w:rPr>
          <w:rFonts w:ascii="Times New Roman" w:hAnsi="Times New Roman" w:cs="Times New Roman"/>
          <w:noProof/>
          <w:sz w:val="24"/>
          <w:szCs w:val="24"/>
        </w:rPr>
        <w:t>,a da dva kandidata nijesu ispunila uslove predviđene konkursom. Jedan od dva kandidata za koje je konstatovano da ne ispunjavaju uslove predviđene konkursom pokrenuo je spor pred Upravnim sudom Crne Gore.</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          Iz oblasti  stipendiranja studenata da se zaključiti sledeće da se za školsku </w:t>
      </w:r>
      <w:r w:rsidRPr="00FB5BC9">
        <w:rPr>
          <w:rFonts w:ascii="Times New Roman" w:hAnsi="Times New Roman" w:cs="Times New Roman"/>
          <w:b/>
          <w:noProof/>
          <w:sz w:val="24"/>
          <w:szCs w:val="24"/>
        </w:rPr>
        <w:t>2014/2015</w:t>
      </w:r>
      <w:r w:rsidRPr="00FB5BC9">
        <w:rPr>
          <w:rFonts w:ascii="Times New Roman" w:hAnsi="Times New Roman" w:cs="Times New Roman"/>
          <w:noProof/>
          <w:sz w:val="24"/>
          <w:szCs w:val="24"/>
        </w:rPr>
        <w:t xml:space="preserve"> godin prijavilo </w:t>
      </w:r>
      <w:r w:rsidRPr="00FB5BC9">
        <w:rPr>
          <w:rFonts w:ascii="Times New Roman" w:hAnsi="Times New Roman" w:cs="Times New Roman"/>
          <w:b/>
          <w:noProof/>
          <w:sz w:val="24"/>
          <w:szCs w:val="24"/>
        </w:rPr>
        <w:t>10(deset)</w:t>
      </w:r>
      <w:r w:rsidRPr="00FB5BC9">
        <w:rPr>
          <w:rFonts w:ascii="Times New Roman" w:hAnsi="Times New Roman" w:cs="Times New Roman"/>
          <w:noProof/>
          <w:sz w:val="24"/>
          <w:szCs w:val="24"/>
        </w:rPr>
        <w:t xml:space="preserve"> novih korisnika i to:</w:t>
      </w:r>
    </w:p>
    <w:p w:rsidR="00552187" w:rsidRPr="00FB5BC9" w:rsidRDefault="00552187" w:rsidP="00552187">
      <w:pPr>
        <w:pStyle w:val="ListParagraph"/>
        <w:numPr>
          <w:ilvl w:val="0"/>
          <w:numId w:val="13"/>
        </w:numPr>
        <w:spacing w:after="0" w:line="240" w:lineRule="auto"/>
        <w:jc w:val="both"/>
        <w:rPr>
          <w:rFonts w:ascii="Times New Roman" w:hAnsi="Times New Roman"/>
          <w:noProof/>
          <w:sz w:val="24"/>
          <w:szCs w:val="24"/>
        </w:rPr>
      </w:pPr>
      <w:r w:rsidRPr="00FB5BC9">
        <w:rPr>
          <w:rFonts w:ascii="Times New Roman" w:hAnsi="Times New Roman"/>
          <w:b/>
          <w:i/>
          <w:noProof/>
          <w:sz w:val="24"/>
          <w:szCs w:val="24"/>
        </w:rPr>
        <w:t>5 (pet)</w:t>
      </w:r>
      <w:r w:rsidRPr="00FB5BC9">
        <w:rPr>
          <w:rFonts w:ascii="Times New Roman" w:hAnsi="Times New Roman"/>
          <w:noProof/>
          <w:sz w:val="24"/>
          <w:szCs w:val="24"/>
        </w:rPr>
        <w:t xml:space="preserve"> - korisnika na prvoj godini osnovnih studija,</w:t>
      </w:r>
    </w:p>
    <w:p w:rsidR="00552187" w:rsidRPr="00FB5BC9" w:rsidRDefault="00552187" w:rsidP="00552187">
      <w:pPr>
        <w:pStyle w:val="ListParagraph"/>
        <w:numPr>
          <w:ilvl w:val="0"/>
          <w:numId w:val="13"/>
        </w:numPr>
        <w:spacing w:after="0" w:line="240" w:lineRule="auto"/>
        <w:jc w:val="both"/>
        <w:rPr>
          <w:rFonts w:ascii="Times New Roman" w:hAnsi="Times New Roman"/>
          <w:noProof/>
          <w:sz w:val="24"/>
          <w:szCs w:val="24"/>
        </w:rPr>
      </w:pPr>
      <w:r w:rsidRPr="00FB5BC9">
        <w:rPr>
          <w:rFonts w:ascii="Times New Roman" w:hAnsi="Times New Roman"/>
          <w:b/>
          <w:i/>
          <w:noProof/>
          <w:sz w:val="24"/>
          <w:szCs w:val="24"/>
        </w:rPr>
        <w:t>2 (dva)</w:t>
      </w:r>
      <w:r w:rsidRPr="00FB5BC9">
        <w:rPr>
          <w:rFonts w:ascii="Times New Roman" w:hAnsi="Times New Roman"/>
          <w:noProof/>
          <w:sz w:val="24"/>
          <w:szCs w:val="24"/>
        </w:rPr>
        <w:t xml:space="preserve"> korisnika na trećoj godini osnovnih studija,</w:t>
      </w:r>
    </w:p>
    <w:p w:rsidR="00552187" w:rsidRPr="00FB5BC9" w:rsidRDefault="00552187" w:rsidP="00552187">
      <w:pPr>
        <w:pStyle w:val="ListParagraph"/>
        <w:numPr>
          <w:ilvl w:val="0"/>
          <w:numId w:val="13"/>
        </w:numPr>
        <w:spacing w:after="0" w:line="240" w:lineRule="auto"/>
        <w:jc w:val="both"/>
        <w:rPr>
          <w:rFonts w:ascii="Times New Roman" w:hAnsi="Times New Roman"/>
          <w:noProof/>
          <w:sz w:val="24"/>
          <w:szCs w:val="24"/>
        </w:rPr>
      </w:pPr>
      <w:r w:rsidRPr="00FB5BC9">
        <w:rPr>
          <w:rFonts w:ascii="Times New Roman" w:hAnsi="Times New Roman"/>
          <w:b/>
          <w:i/>
          <w:noProof/>
          <w:sz w:val="24"/>
          <w:szCs w:val="24"/>
        </w:rPr>
        <w:t>2 (dva)</w:t>
      </w:r>
      <w:r w:rsidRPr="00FB5BC9">
        <w:rPr>
          <w:rFonts w:ascii="Times New Roman" w:hAnsi="Times New Roman"/>
          <w:noProof/>
          <w:sz w:val="24"/>
          <w:szCs w:val="24"/>
        </w:rPr>
        <w:t xml:space="preserve"> korisnik na četvrtoj godini osnovnih studija, </w:t>
      </w:r>
    </w:p>
    <w:p w:rsidR="00552187" w:rsidRPr="00FB5BC9" w:rsidRDefault="00552187" w:rsidP="00552187">
      <w:pPr>
        <w:pStyle w:val="ListParagraph"/>
        <w:numPr>
          <w:ilvl w:val="0"/>
          <w:numId w:val="13"/>
        </w:numPr>
        <w:spacing w:after="0" w:line="240" w:lineRule="auto"/>
        <w:jc w:val="both"/>
        <w:rPr>
          <w:rFonts w:ascii="Times New Roman" w:hAnsi="Times New Roman"/>
          <w:noProof/>
          <w:sz w:val="24"/>
          <w:szCs w:val="24"/>
        </w:rPr>
      </w:pPr>
      <w:r w:rsidRPr="00FB5BC9">
        <w:rPr>
          <w:rFonts w:ascii="Times New Roman" w:hAnsi="Times New Roman"/>
          <w:noProof/>
          <w:sz w:val="24"/>
          <w:szCs w:val="24"/>
        </w:rPr>
        <w:t xml:space="preserve"> </w:t>
      </w:r>
      <w:r w:rsidRPr="00FB5BC9">
        <w:rPr>
          <w:rFonts w:ascii="Times New Roman" w:hAnsi="Times New Roman"/>
          <w:b/>
          <w:i/>
          <w:noProof/>
          <w:sz w:val="24"/>
          <w:szCs w:val="24"/>
        </w:rPr>
        <w:t>1 (jedan)</w:t>
      </w:r>
      <w:r w:rsidRPr="00FB5BC9">
        <w:rPr>
          <w:rFonts w:ascii="Times New Roman" w:hAnsi="Times New Roman"/>
          <w:noProof/>
          <w:sz w:val="24"/>
          <w:szCs w:val="24"/>
        </w:rPr>
        <w:t xml:space="preserve"> korisnik na S/M/S.</w:t>
      </w:r>
    </w:p>
    <w:p w:rsidR="00552187" w:rsidRPr="00FB5BC9" w:rsidRDefault="00552187" w:rsidP="00552187">
      <w:pPr>
        <w:pStyle w:val="ListParagraph"/>
        <w:spacing w:after="0" w:line="240" w:lineRule="auto"/>
        <w:ind w:left="928"/>
        <w:jc w:val="both"/>
        <w:rPr>
          <w:rFonts w:ascii="Times New Roman" w:hAnsi="Times New Roman"/>
          <w:noProof/>
          <w:sz w:val="24"/>
          <w:szCs w:val="24"/>
        </w:rPr>
      </w:pPr>
    </w:p>
    <w:p w:rsidR="00552187" w:rsidRPr="00FB5BC9" w:rsidRDefault="00552187" w:rsidP="00552187">
      <w:pPr>
        <w:spacing w:after="0" w:line="240" w:lineRule="auto"/>
        <w:ind w:left="60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Za školsku </w:t>
      </w:r>
      <w:r w:rsidRPr="00FB5BC9">
        <w:rPr>
          <w:rFonts w:ascii="Times New Roman" w:hAnsi="Times New Roman" w:cs="Times New Roman"/>
          <w:b/>
          <w:noProof/>
          <w:sz w:val="24"/>
          <w:szCs w:val="24"/>
        </w:rPr>
        <w:t>2014/2015</w:t>
      </w:r>
      <w:r w:rsidRPr="00FB5BC9">
        <w:rPr>
          <w:rFonts w:ascii="Times New Roman" w:hAnsi="Times New Roman" w:cs="Times New Roman"/>
          <w:noProof/>
          <w:sz w:val="24"/>
          <w:szCs w:val="24"/>
        </w:rPr>
        <w:t xml:space="preserve"> godinu prijavilo se i  </w:t>
      </w:r>
      <w:r w:rsidRPr="00FB5BC9">
        <w:rPr>
          <w:rFonts w:ascii="Times New Roman" w:hAnsi="Times New Roman" w:cs="Times New Roman"/>
          <w:b/>
          <w:noProof/>
          <w:sz w:val="24"/>
          <w:szCs w:val="24"/>
        </w:rPr>
        <w:t>13 (trinaest)</w:t>
      </w:r>
      <w:r w:rsidRPr="00FB5BC9">
        <w:rPr>
          <w:rFonts w:ascii="Times New Roman" w:hAnsi="Times New Roman" w:cs="Times New Roman"/>
          <w:noProof/>
          <w:sz w:val="24"/>
          <w:szCs w:val="24"/>
        </w:rPr>
        <w:t xml:space="preserve"> starih korisnika :</w:t>
      </w:r>
    </w:p>
    <w:p w:rsidR="00552187" w:rsidRPr="00FB5BC9" w:rsidRDefault="00552187" w:rsidP="00552187">
      <w:pPr>
        <w:pStyle w:val="ListParagraph"/>
        <w:numPr>
          <w:ilvl w:val="0"/>
          <w:numId w:val="14"/>
        </w:numPr>
        <w:spacing w:after="0" w:line="240" w:lineRule="auto"/>
        <w:jc w:val="both"/>
        <w:rPr>
          <w:rFonts w:ascii="Times New Roman" w:hAnsi="Times New Roman"/>
          <w:noProof/>
          <w:sz w:val="24"/>
          <w:szCs w:val="24"/>
        </w:rPr>
      </w:pPr>
      <w:r w:rsidRPr="00FB5BC9">
        <w:rPr>
          <w:rFonts w:ascii="Times New Roman" w:hAnsi="Times New Roman"/>
          <w:b/>
          <w:i/>
          <w:noProof/>
          <w:sz w:val="24"/>
          <w:szCs w:val="24"/>
        </w:rPr>
        <w:t>1 (jedan)</w:t>
      </w:r>
      <w:r w:rsidRPr="00FB5BC9">
        <w:rPr>
          <w:rFonts w:ascii="Times New Roman" w:hAnsi="Times New Roman"/>
          <w:noProof/>
          <w:sz w:val="24"/>
          <w:szCs w:val="24"/>
        </w:rPr>
        <w:t xml:space="preserve"> korisnika na drugoj godini osnovnih studija,</w:t>
      </w:r>
    </w:p>
    <w:p w:rsidR="00552187" w:rsidRPr="00FB5BC9" w:rsidRDefault="00552187" w:rsidP="00552187">
      <w:pPr>
        <w:pStyle w:val="ListParagraph"/>
        <w:numPr>
          <w:ilvl w:val="0"/>
          <w:numId w:val="14"/>
        </w:numPr>
        <w:spacing w:after="0" w:line="240" w:lineRule="auto"/>
        <w:jc w:val="both"/>
        <w:rPr>
          <w:rFonts w:ascii="Times New Roman" w:hAnsi="Times New Roman"/>
          <w:noProof/>
          <w:sz w:val="24"/>
          <w:szCs w:val="24"/>
        </w:rPr>
      </w:pPr>
      <w:r w:rsidRPr="00FB5BC9">
        <w:rPr>
          <w:rFonts w:ascii="Times New Roman" w:hAnsi="Times New Roman"/>
          <w:b/>
          <w:i/>
          <w:noProof/>
          <w:sz w:val="24"/>
          <w:szCs w:val="24"/>
        </w:rPr>
        <w:t>2 (dva)</w:t>
      </w:r>
      <w:r w:rsidRPr="00FB5BC9">
        <w:rPr>
          <w:rFonts w:ascii="Times New Roman" w:hAnsi="Times New Roman"/>
          <w:noProof/>
          <w:sz w:val="24"/>
          <w:szCs w:val="24"/>
        </w:rPr>
        <w:t xml:space="preserve"> korisnika na trećoj godini osnovnih studija,</w:t>
      </w:r>
    </w:p>
    <w:p w:rsidR="00552187" w:rsidRPr="00FB5BC9" w:rsidRDefault="00552187" w:rsidP="00552187">
      <w:pPr>
        <w:pStyle w:val="ListParagraph"/>
        <w:numPr>
          <w:ilvl w:val="0"/>
          <w:numId w:val="14"/>
        </w:numPr>
        <w:spacing w:after="0" w:line="240" w:lineRule="auto"/>
        <w:jc w:val="both"/>
        <w:rPr>
          <w:rFonts w:ascii="Times New Roman" w:hAnsi="Times New Roman"/>
          <w:noProof/>
          <w:sz w:val="24"/>
          <w:szCs w:val="24"/>
        </w:rPr>
      </w:pPr>
      <w:r w:rsidRPr="00FB5BC9">
        <w:rPr>
          <w:rFonts w:ascii="Times New Roman" w:hAnsi="Times New Roman"/>
          <w:b/>
          <w:i/>
          <w:noProof/>
          <w:sz w:val="24"/>
          <w:szCs w:val="24"/>
        </w:rPr>
        <w:t>1 (jedan)</w:t>
      </w:r>
      <w:r w:rsidRPr="00FB5BC9">
        <w:rPr>
          <w:rFonts w:ascii="Times New Roman" w:hAnsi="Times New Roman"/>
          <w:noProof/>
          <w:sz w:val="24"/>
          <w:szCs w:val="24"/>
        </w:rPr>
        <w:t xml:space="preserve"> korisnika na četvrtoj godini osnovnih studija,</w:t>
      </w:r>
    </w:p>
    <w:p w:rsidR="00552187" w:rsidRPr="00FB5BC9" w:rsidRDefault="00552187" w:rsidP="00552187">
      <w:pPr>
        <w:pStyle w:val="ListParagraph"/>
        <w:numPr>
          <w:ilvl w:val="0"/>
          <w:numId w:val="14"/>
        </w:numPr>
        <w:spacing w:after="0" w:line="240" w:lineRule="auto"/>
        <w:jc w:val="both"/>
        <w:rPr>
          <w:rFonts w:ascii="Times New Roman" w:hAnsi="Times New Roman"/>
          <w:noProof/>
          <w:sz w:val="24"/>
          <w:szCs w:val="24"/>
        </w:rPr>
      </w:pPr>
      <w:r w:rsidRPr="00FB5BC9">
        <w:rPr>
          <w:rFonts w:ascii="Times New Roman" w:hAnsi="Times New Roman"/>
          <w:b/>
          <w:i/>
          <w:noProof/>
          <w:sz w:val="24"/>
          <w:szCs w:val="24"/>
        </w:rPr>
        <w:t xml:space="preserve">1(jedan) </w:t>
      </w:r>
      <w:r w:rsidRPr="00FB5BC9">
        <w:rPr>
          <w:rFonts w:ascii="Times New Roman" w:hAnsi="Times New Roman"/>
          <w:noProof/>
          <w:sz w:val="24"/>
          <w:szCs w:val="24"/>
        </w:rPr>
        <w:t>korisnik na petoj godini osnovnih studija,</w:t>
      </w:r>
    </w:p>
    <w:p w:rsidR="00552187" w:rsidRPr="00FB5BC9" w:rsidRDefault="00552187" w:rsidP="00552187">
      <w:pPr>
        <w:pStyle w:val="ListParagraph"/>
        <w:numPr>
          <w:ilvl w:val="0"/>
          <w:numId w:val="14"/>
        </w:numPr>
        <w:spacing w:after="0" w:line="240" w:lineRule="auto"/>
        <w:jc w:val="both"/>
        <w:rPr>
          <w:rFonts w:ascii="Times New Roman" w:hAnsi="Times New Roman"/>
          <w:noProof/>
          <w:sz w:val="24"/>
          <w:szCs w:val="24"/>
        </w:rPr>
      </w:pPr>
      <w:r w:rsidRPr="00FB5BC9">
        <w:rPr>
          <w:rFonts w:ascii="Times New Roman" w:hAnsi="Times New Roman"/>
          <w:b/>
          <w:i/>
          <w:noProof/>
          <w:sz w:val="24"/>
          <w:szCs w:val="24"/>
        </w:rPr>
        <w:t xml:space="preserve">1(jedan) </w:t>
      </w:r>
      <w:r w:rsidRPr="00FB5BC9">
        <w:rPr>
          <w:rFonts w:ascii="Times New Roman" w:hAnsi="Times New Roman"/>
          <w:noProof/>
          <w:sz w:val="24"/>
          <w:szCs w:val="24"/>
        </w:rPr>
        <w:t>korisnik na šestoj godini osnovnih studija</w:t>
      </w:r>
      <w:r w:rsidRPr="00FB5BC9">
        <w:rPr>
          <w:rFonts w:ascii="Times New Roman" w:hAnsi="Times New Roman"/>
          <w:b/>
          <w:i/>
          <w:noProof/>
          <w:sz w:val="24"/>
          <w:szCs w:val="24"/>
        </w:rPr>
        <w:t>,</w:t>
      </w:r>
    </w:p>
    <w:p w:rsidR="00552187" w:rsidRPr="00FB5BC9" w:rsidRDefault="00552187" w:rsidP="00552187">
      <w:pPr>
        <w:pStyle w:val="ListParagraph"/>
        <w:numPr>
          <w:ilvl w:val="0"/>
          <w:numId w:val="14"/>
        </w:numPr>
        <w:spacing w:after="0" w:line="240" w:lineRule="auto"/>
        <w:jc w:val="both"/>
        <w:rPr>
          <w:rFonts w:ascii="Times New Roman" w:hAnsi="Times New Roman"/>
          <w:noProof/>
          <w:sz w:val="24"/>
          <w:szCs w:val="24"/>
        </w:rPr>
      </w:pPr>
      <w:r w:rsidRPr="00FB5BC9">
        <w:rPr>
          <w:rFonts w:ascii="Times New Roman" w:hAnsi="Times New Roman"/>
          <w:b/>
          <w:i/>
          <w:noProof/>
          <w:sz w:val="24"/>
          <w:szCs w:val="24"/>
        </w:rPr>
        <w:t>7 (sedam)</w:t>
      </w:r>
      <w:r w:rsidRPr="00FB5BC9">
        <w:rPr>
          <w:rFonts w:ascii="Times New Roman" w:hAnsi="Times New Roman"/>
          <w:noProof/>
          <w:sz w:val="24"/>
          <w:szCs w:val="24"/>
        </w:rPr>
        <w:t xml:space="preserve"> korisnika na specijalističkim / magistarskim studijama.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U oblasti obrazovanja - stipendiranja studenata u opštini Žabljak napominjemo da je neophodno uraditi svestraniju analizu pri čemu bi se trebao koristiti multidisciplinarni model kako bi se došlo do preciznih pokazatelja koji bi u narednom periodu opredijelili određena finansijska sredstva za finansiranje studenata koji se opredijele za deficitarna zanimanja kao i za finansiranje onih studenata čije se porodice nalaze u stanju socijalne potrebe.</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Iz oblasti Kancelarije za prevenciju narkomanije napravljen je Izvještaj za proteklu           godinuu, tako da o njihovom radu i aktivnostima najbolje je upoznati se preko tog Izvještaja koji podnosi Samostalni savjetnik II za obrazovanje i prevenciju narkomanije. </w:t>
      </w:r>
    </w:p>
    <w:p w:rsidR="00552187" w:rsidRPr="00FB5BC9" w:rsidRDefault="00552187" w:rsidP="00552187">
      <w:pPr>
        <w:spacing w:after="0" w:line="240" w:lineRule="auto"/>
        <w:ind w:firstLine="720"/>
        <w:jc w:val="both"/>
        <w:rPr>
          <w:rFonts w:ascii="Times New Roman" w:hAnsi="Times New Roman" w:cs="Times New Roman"/>
          <w:noProof/>
          <w:sz w:val="24"/>
          <w:szCs w:val="24"/>
        </w:rPr>
      </w:pP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Upoznati se preko tog izvještaja koji  u sebi sadrži temeljnu obradu svakodnevnog rada sa ciljnim grupama i  sliku mnogobrojnih aktivnosti.</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lastRenderedPageBreak/>
        <w:t xml:space="preserve"> U najkraćim crtama metod rada kancelarije je višeslojan što podrazumjeva različite forme predavanja i aktivnosti: idividualni i grupni rad, radioničarski rad, tribine, izleti, seminari i slično.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Kancelarija je otvorena i dostupna svim građanima u smislu pružanja informacija, savjeta, razmjene iskustava i slično. Način praćenja i procjena uspješnosti primarno-preventivnih intervencija se vrši preko sljedećih indikatora: broj učesnika-korisnika primarno-preventivnog programa, njihovih stavova, nivoa informisanosti i izvještaja, stavova roditelja i nastavnika prema programu, novih preventivnih inicijativa i medijskog praćenja.</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Aktivnosti koje su sprovedene u </w:t>
      </w:r>
      <w:r w:rsidRPr="00FB5BC9">
        <w:rPr>
          <w:rFonts w:ascii="Times New Roman" w:hAnsi="Times New Roman" w:cs="Times New Roman"/>
          <w:b/>
          <w:noProof/>
          <w:sz w:val="24"/>
          <w:szCs w:val="24"/>
        </w:rPr>
        <w:t>2014.godini</w:t>
      </w:r>
      <w:r w:rsidRPr="00FB5BC9">
        <w:rPr>
          <w:rFonts w:ascii="Times New Roman" w:hAnsi="Times New Roman" w:cs="Times New Roman"/>
          <w:noProof/>
          <w:sz w:val="24"/>
          <w:szCs w:val="24"/>
        </w:rPr>
        <w:t xml:space="preserve"> u Kancelariji predstavljaju suštinu preventivne intervencije koja se tiče prvog nivoa djelovanja,a to je primarni nivo koji podrazumijeva rad sa zdravom populacijom.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U izvještajnom periodu Kancelarija je radila po Programu aktivnosti za prevenciju narkomanije za </w:t>
      </w:r>
      <w:r w:rsidRPr="00FB5BC9">
        <w:rPr>
          <w:rFonts w:ascii="Times New Roman" w:hAnsi="Times New Roman" w:cs="Times New Roman"/>
          <w:b/>
          <w:noProof/>
          <w:sz w:val="24"/>
          <w:szCs w:val="24"/>
        </w:rPr>
        <w:t>2014.godinu</w:t>
      </w:r>
      <w:r w:rsidRPr="00FB5BC9">
        <w:rPr>
          <w:rFonts w:ascii="Times New Roman" w:hAnsi="Times New Roman" w:cs="Times New Roman"/>
          <w:noProof/>
          <w:sz w:val="24"/>
          <w:szCs w:val="24"/>
        </w:rPr>
        <w:t xml:space="preserve">,čiji su osnovni principi izrade i implementacije u skladu sa zahtjevima Nacinalnog strateškog odgovora na droge </w:t>
      </w:r>
      <w:r w:rsidRPr="00FB5BC9">
        <w:rPr>
          <w:rFonts w:ascii="Times New Roman" w:hAnsi="Times New Roman" w:cs="Times New Roman"/>
          <w:b/>
          <w:noProof/>
          <w:sz w:val="24"/>
          <w:szCs w:val="24"/>
        </w:rPr>
        <w:t>2013/20.godine</w:t>
      </w:r>
      <w:r w:rsidRPr="00FB5BC9">
        <w:rPr>
          <w:rFonts w:ascii="Times New Roman" w:hAnsi="Times New Roman" w:cs="Times New Roman"/>
          <w:noProof/>
          <w:sz w:val="24"/>
          <w:szCs w:val="24"/>
        </w:rPr>
        <w:t>.Programski sadržaji i ciljevi su uklopljeni u realne mogućnosti i potrebe sredine i škole.</w:t>
      </w:r>
    </w:p>
    <w:p w:rsidR="00552187" w:rsidRPr="00FB5BC9" w:rsidRDefault="00552187" w:rsidP="00552187">
      <w:pPr>
        <w:spacing w:after="0" w:line="240" w:lineRule="auto"/>
        <w:ind w:firstLine="720"/>
        <w:jc w:val="both"/>
        <w:rPr>
          <w:rFonts w:ascii="Times New Roman" w:hAnsi="Times New Roman" w:cs="Times New Roman"/>
          <w:noProof/>
          <w:sz w:val="24"/>
          <w:szCs w:val="24"/>
        </w:rPr>
      </w:pP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Služba za biračke spiskove u prethodnoj godini  redovno je vršila ažuriranje biračkog spiska opštine Žabljak,tako je za proteklu godinu u postupku vođenje i ažuriranja biračkog spiska opštine Žabljak izvršeno </w:t>
      </w:r>
      <w:r w:rsidRPr="00FB5BC9">
        <w:rPr>
          <w:rFonts w:ascii="Times New Roman" w:hAnsi="Times New Roman" w:cs="Times New Roman"/>
          <w:b/>
          <w:i/>
          <w:noProof/>
          <w:sz w:val="24"/>
          <w:szCs w:val="24"/>
        </w:rPr>
        <w:t>345 ( trista četrdeset pet)</w:t>
      </w:r>
      <w:r w:rsidRPr="00FB5BC9">
        <w:rPr>
          <w:rFonts w:ascii="Times New Roman" w:hAnsi="Times New Roman" w:cs="Times New Roman"/>
          <w:noProof/>
          <w:sz w:val="24"/>
          <w:szCs w:val="24"/>
        </w:rPr>
        <w:t xml:space="preserve">   promjena po tipu i vrst dokumenta za period od </w:t>
      </w:r>
      <w:r w:rsidRPr="00FB5BC9">
        <w:rPr>
          <w:rFonts w:ascii="Times New Roman" w:hAnsi="Times New Roman" w:cs="Times New Roman"/>
          <w:b/>
          <w:noProof/>
          <w:sz w:val="24"/>
          <w:szCs w:val="24"/>
        </w:rPr>
        <w:t>01.01.2014.godine</w:t>
      </w:r>
      <w:r w:rsidRPr="00FB5BC9">
        <w:rPr>
          <w:rFonts w:ascii="Times New Roman" w:hAnsi="Times New Roman" w:cs="Times New Roman"/>
          <w:noProof/>
          <w:sz w:val="24"/>
          <w:szCs w:val="24"/>
        </w:rPr>
        <w:t xml:space="preserve"> do </w:t>
      </w:r>
      <w:r w:rsidRPr="00FB5BC9">
        <w:rPr>
          <w:rFonts w:ascii="Times New Roman" w:hAnsi="Times New Roman" w:cs="Times New Roman"/>
          <w:b/>
          <w:noProof/>
          <w:sz w:val="24"/>
          <w:szCs w:val="24"/>
        </w:rPr>
        <w:t>22.12</w:t>
      </w:r>
      <w:r w:rsidRPr="00FB5BC9">
        <w:rPr>
          <w:rFonts w:ascii="Times New Roman" w:hAnsi="Times New Roman" w:cs="Times New Roman"/>
          <w:b/>
          <w:i/>
          <w:noProof/>
          <w:sz w:val="24"/>
          <w:szCs w:val="24"/>
        </w:rPr>
        <w:t>.2014.godine</w:t>
      </w:r>
      <w:r w:rsidRPr="00FB5BC9">
        <w:rPr>
          <w:rFonts w:ascii="Times New Roman" w:hAnsi="Times New Roman" w:cs="Times New Roman"/>
          <w:noProof/>
          <w:sz w:val="24"/>
          <w:szCs w:val="24"/>
        </w:rPr>
        <w:t xml:space="preserve"> Od čega:</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1. </w:t>
      </w:r>
      <w:r w:rsidRPr="00FB5BC9">
        <w:rPr>
          <w:rFonts w:ascii="Times New Roman" w:hAnsi="Times New Roman" w:cs="Times New Roman"/>
          <w:b/>
          <w:i/>
          <w:noProof/>
          <w:sz w:val="24"/>
          <w:szCs w:val="24"/>
        </w:rPr>
        <w:t>46 (četrdeset šest )</w:t>
      </w:r>
      <w:r w:rsidRPr="00FB5BC9">
        <w:rPr>
          <w:rFonts w:ascii="Times New Roman" w:hAnsi="Times New Roman" w:cs="Times New Roman"/>
          <w:noProof/>
          <w:sz w:val="24"/>
          <w:szCs w:val="24"/>
        </w:rPr>
        <w:t xml:space="preserve"> - rješenja za upis u birački spisak po osnovu prvi put stiče biračko pravo,</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2.</w:t>
      </w:r>
      <w:r w:rsidRPr="00FB5BC9">
        <w:rPr>
          <w:rFonts w:ascii="Times New Roman" w:hAnsi="Times New Roman" w:cs="Times New Roman"/>
          <w:b/>
          <w:i/>
          <w:noProof/>
          <w:sz w:val="24"/>
          <w:szCs w:val="24"/>
        </w:rPr>
        <w:t>3 ( tri)</w:t>
      </w:r>
      <w:r w:rsidRPr="00FB5BC9">
        <w:rPr>
          <w:rFonts w:ascii="Times New Roman" w:hAnsi="Times New Roman" w:cs="Times New Roman"/>
          <w:noProof/>
          <w:sz w:val="24"/>
          <w:szCs w:val="24"/>
        </w:rPr>
        <w:t xml:space="preserve"> - rješenja za upis po osnovu doseljenja izvan Crne Gore,</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3.</w:t>
      </w:r>
      <w:r w:rsidRPr="00FB5BC9">
        <w:rPr>
          <w:rFonts w:ascii="Times New Roman" w:hAnsi="Times New Roman" w:cs="Times New Roman"/>
          <w:b/>
          <w:i/>
          <w:noProof/>
          <w:sz w:val="24"/>
          <w:szCs w:val="24"/>
        </w:rPr>
        <w:t>29 (dvadeset devet)</w:t>
      </w:r>
      <w:r w:rsidRPr="00FB5BC9">
        <w:rPr>
          <w:rFonts w:ascii="Times New Roman" w:hAnsi="Times New Roman" w:cs="Times New Roman"/>
          <w:noProof/>
          <w:sz w:val="24"/>
          <w:szCs w:val="24"/>
        </w:rPr>
        <w:t xml:space="preserve"> – rješenja za upis po osnovu doseljanja iz druge lokalne samouprave,</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4. </w:t>
      </w:r>
      <w:r w:rsidRPr="00FB5BC9">
        <w:rPr>
          <w:rFonts w:ascii="Times New Roman" w:hAnsi="Times New Roman" w:cs="Times New Roman"/>
          <w:b/>
          <w:i/>
          <w:noProof/>
          <w:sz w:val="24"/>
          <w:szCs w:val="24"/>
        </w:rPr>
        <w:t xml:space="preserve">11 (jedanaest) </w:t>
      </w:r>
      <w:r w:rsidRPr="00FB5BC9">
        <w:rPr>
          <w:rFonts w:ascii="Times New Roman" w:hAnsi="Times New Roman" w:cs="Times New Roman"/>
          <w:noProof/>
          <w:sz w:val="24"/>
          <w:szCs w:val="24"/>
        </w:rPr>
        <w:t>– rješenja o sticanju crnogorskog državljanstva,</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5.</w:t>
      </w:r>
      <w:r w:rsidRPr="00FB5BC9">
        <w:rPr>
          <w:rFonts w:ascii="Times New Roman" w:hAnsi="Times New Roman" w:cs="Times New Roman"/>
          <w:b/>
          <w:i/>
          <w:noProof/>
          <w:sz w:val="24"/>
          <w:szCs w:val="24"/>
        </w:rPr>
        <w:t xml:space="preserve">65 (šezdeset pet) – </w:t>
      </w:r>
      <w:r w:rsidRPr="00FB5BC9">
        <w:rPr>
          <w:rFonts w:ascii="Times New Roman" w:hAnsi="Times New Roman" w:cs="Times New Roman"/>
          <w:noProof/>
          <w:sz w:val="24"/>
          <w:szCs w:val="24"/>
        </w:rPr>
        <w:t>rješenja za brisanje</w:t>
      </w:r>
      <w:r w:rsidRPr="00FB5BC9">
        <w:rPr>
          <w:rFonts w:ascii="Times New Roman" w:hAnsi="Times New Roman" w:cs="Times New Roman"/>
          <w:b/>
          <w:i/>
          <w:noProof/>
          <w:sz w:val="24"/>
          <w:szCs w:val="24"/>
        </w:rPr>
        <w:t xml:space="preserve"> </w:t>
      </w:r>
      <w:r w:rsidRPr="00FB5BC9">
        <w:rPr>
          <w:rFonts w:ascii="Times New Roman" w:hAnsi="Times New Roman" w:cs="Times New Roman"/>
          <w:noProof/>
          <w:sz w:val="24"/>
          <w:szCs w:val="24"/>
        </w:rPr>
        <w:t>po osnovu činjenice smrti,</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6</w:t>
      </w:r>
      <w:r w:rsidRPr="00FB5BC9">
        <w:rPr>
          <w:rFonts w:ascii="Times New Roman" w:hAnsi="Times New Roman" w:cs="Times New Roman"/>
          <w:b/>
          <w:i/>
          <w:noProof/>
          <w:sz w:val="24"/>
          <w:szCs w:val="24"/>
        </w:rPr>
        <w:t xml:space="preserve">. 2  (dva) </w:t>
      </w:r>
      <w:r w:rsidRPr="00FB5BC9">
        <w:rPr>
          <w:rFonts w:ascii="Times New Roman" w:hAnsi="Times New Roman" w:cs="Times New Roman"/>
          <w:noProof/>
          <w:sz w:val="24"/>
          <w:szCs w:val="24"/>
        </w:rPr>
        <w:t xml:space="preserve">– rješenja o brisanju po osnovu odseljenja izvan Crne Gore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7.</w:t>
      </w:r>
      <w:r w:rsidRPr="00FB5BC9">
        <w:rPr>
          <w:rFonts w:ascii="Times New Roman" w:hAnsi="Times New Roman" w:cs="Times New Roman"/>
          <w:b/>
          <w:i/>
          <w:noProof/>
          <w:sz w:val="24"/>
          <w:szCs w:val="24"/>
        </w:rPr>
        <w:t>68 (šezdeset osam)</w:t>
      </w:r>
      <w:r w:rsidRPr="00FB5BC9">
        <w:rPr>
          <w:rFonts w:ascii="Times New Roman" w:hAnsi="Times New Roman" w:cs="Times New Roman"/>
          <w:noProof/>
          <w:sz w:val="24"/>
          <w:szCs w:val="24"/>
        </w:rPr>
        <w:t xml:space="preserve"> – rješenja za brisanje po osnovu odseljenja u drugu lokalnu samoupravu,</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8. </w:t>
      </w:r>
      <w:r w:rsidRPr="00FB5BC9">
        <w:rPr>
          <w:rFonts w:ascii="Times New Roman" w:hAnsi="Times New Roman" w:cs="Times New Roman"/>
          <w:b/>
          <w:i/>
          <w:noProof/>
          <w:sz w:val="24"/>
          <w:szCs w:val="24"/>
        </w:rPr>
        <w:t xml:space="preserve">1 (jedno) </w:t>
      </w:r>
      <w:r w:rsidRPr="00FB5BC9">
        <w:rPr>
          <w:rFonts w:ascii="Times New Roman" w:hAnsi="Times New Roman" w:cs="Times New Roman"/>
          <w:noProof/>
          <w:sz w:val="24"/>
          <w:szCs w:val="24"/>
        </w:rPr>
        <w:t>– rješenja za brisanje  po sili zakona,</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9.</w:t>
      </w:r>
      <w:r w:rsidRPr="00FB5BC9">
        <w:rPr>
          <w:rFonts w:ascii="Times New Roman" w:hAnsi="Times New Roman" w:cs="Times New Roman"/>
          <w:b/>
          <w:i/>
          <w:noProof/>
          <w:sz w:val="24"/>
          <w:szCs w:val="24"/>
        </w:rPr>
        <w:t>109  (sto devet))</w:t>
      </w:r>
      <w:r w:rsidRPr="00FB5BC9">
        <w:rPr>
          <w:rFonts w:ascii="Times New Roman" w:hAnsi="Times New Roman" w:cs="Times New Roman"/>
          <w:noProof/>
          <w:sz w:val="24"/>
          <w:szCs w:val="24"/>
        </w:rPr>
        <w:t xml:space="preserve"> – rješenja po osnovu promjena u biračkom spisku,</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10. </w:t>
      </w:r>
      <w:r w:rsidRPr="00FB5BC9">
        <w:rPr>
          <w:rFonts w:ascii="Times New Roman" w:hAnsi="Times New Roman" w:cs="Times New Roman"/>
          <w:b/>
          <w:i/>
          <w:noProof/>
          <w:sz w:val="24"/>
          <w:szCs w:val="24"/>
        </w:rPr>
        <w:t>9( devet)</w:t>
      </w:r>
      <w:r w:rsidRPr="00FB5BC9">
        <w:rPr>
          <w:rFonts w:ascii="Times New Roman" w:hAnsi="Times New Roman" w:cs="Times New Roman"/>
          <w:noProof/>
          <w:sz w:val="24"/>
          <w:szCs w:val="24"/>
        </w:rPr>
        <w:t xml:space="preserve"> – rješenja po osnovu promjena u biračkom spisku na zahtjev stranke,</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11</w:t>
      </w:r>
      <w:r w:rsidRPr="00FB5BC9">
        <w:rPr>
          <w:rFonts w:ascii="Times New Roman" w:hAnsi="Times New Roman" w:cs="Times New Roman"/>
          <w:b/>
          <w:i/>
          <w:noProof/>
          <w:sz w:val="24"/>
          <w:szCs w:val="24"/>
        </w:rPr>
        <w:t>. 2 (dva</w:t>
      </w:r>
      <w:r w:rsidRPr="00FB5BC9">
        <w:rPr>
          <w:rFonts w:ascii="Times New Roman" w:hAnsi="Times New Roman" w:cs="Times New Roman"/>
          <w:noProof/>
          <w:sz w:val="24"/>
          <w:szCs w:val="24"/>
        </w:rPr>
        <w:t xml:space="preserve"> ) – rješenja za upis u biraćki spisak na zahtjev stranke.</w:t>
      </w:r>
    </w:p>
    <w:p w:rsidR="00552187" w:rsidRPr="00FB5BC9" w:rsidRDefault="00552187" w:rsidP="00552187">
      <w:pPr>
        <w:spacing w:after="0" w:line="240" w:lineRule="auto"/>
        <w:ind w:firstLine="720"/>
        <w:jc w:val="both"/>
        <w:rPr>
          <w:rFonts w:ascii="Times New Roman" w:hAnsi="Times New Roman" w:cs="Times New Roman"/>
          <w:noProof/>
          <w:sz w:val="24"/>
          <w:szCs w:val="24"/>
        </w:rPr>
      </w:pP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U skladu sa važećim Zakonima za vođenje i ažuriranje biračkog spiska sve neophodne radnje blagovremeno su sprovedene za održavanje izbora za izbor odbornika u Skupštini opštine Žabljak održanih 25.05.2014.godine.</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Od istaknutog </w:t>
      </w:r>
      <w:r w:rsidRPr="00FB5BC9">
        <w:rPr>
          <w:rFonts w:ascii="Times New Roman" w:hAnsi="Times New Roman" w:cs="Times New Roman"/>
          <w:b/>
          <w:i/>
          <w:noProof/>
          <w:sz w:val="24"/>
          <w:szCs w:val="24"/>
        </w:rPr>
        <w:t xml:space="preserve">OBAVJEŠTENJA </w:t>
      </w:r>
      <w:r w:rsidRPr="00FB5BC9">
        <w:rPr>
          <w:rFonts w:ascii="Times New Roman" w:hAnsi="Times New Roman" w:cs="Times New Roman"/>
          <w:noProof/>
          <w:sz w:val="24"/>
          <w:szCs w:val="24"/>
        </w:rPr>
        <w:t xml:space="preserve">za uvid u birački spisak,do izdavanja potvrda o biračkom pravu na zahtjev političkih partija za lica koja su se kandidovala za odbornike u Skupštini opštine Žabljak ( 165- potvrda) , </w:t>
      </w:r>
      <w:r w:rsidRPr="00FB5BC9">
        <w:rPr>
          <w:rFonts w:ascii="Times New Roman" w:hAnsi="Times New Roman" w:cs="Times New Roman"/>
          <w:b/>
          <w:i/>
          <w:noProof/>
          <w:sz w:val="24"/>
          <w:szCs w:val="24"/>
        </w:rPr>
        <w:t xml:space="preserve"> </w:t>
      </w:r>
      <w:r w:rsidRPr="00FB5BC9">
        <w:rPr>
          <w:rFonts w:ascii="Times New Roman" w:hAnsi="Times New Roman" w:cs="Times New Roman"/>
          <w:noProof/>
          <w:sz w:val="24"/>
          <w:szCs w:val="24"/>
        </w:rPr>
        <w:t>do uređenja i otvaranja biračkih mjesta u potpunosti je odgovoreno normalnom odvijanju izbora 25.05.2014.godine  na terenu opštine Žabljak naravno u dijelu za koji je nadležan Sekretarijat za upravu i društvene djelatnosti.</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  Na osnovu dopisa Ministarstva unutrašnjih poslova Crne Gore broj:014/14-59709 od 01.12.2014.godine a na osnovu člana 3 Zakona o biračkim spiskovima (,, Sl.list CG”,broj:10/14) gdje je propisano da birački spisak vodi Ministarstvo unutrašnjih poslova dana </w:t>
      </w:r>
      <w:r w:rsidRPr="00FB5BC9">
        <w:rPr>
          <w:rFonts w:ascii="Times New Roman" w:hAnsi="Times New Roman" w:cs="Times New Roman"/>
          <w:noProof/>
          <w:sz w:val="24"/>
          <w:szCs w:val="24"/>
        </w:rPr>
        <w:lastRenderedPageBreak/>
        <w:t xml:space="preserve">22.12.2014.godine od strane Sekreatrijata  za upravu i društvene djelatnosti uredno je dostavljana sva neophodna dokumentacija vezena za biračke spiskove  Filijali za upravne  unutrašnje poslove Žabljak kako je zahtijevano gore navedenim dopisom.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Iz oblasti radnih odnosa u izvještajnom periodu donijeta su rješenja o korišćenju godišnjih odmora za zaposlene u lokalnoj samoupravi  kao i drugi poslovi koji se odnose na rad i zapošljavanje lokalnih službenika i namještenika, oglašavanje slobodnih radnih mjesta preko Zavoda za zapošljavanje, kao i sve ostale promjene u pogledu statusa radnika.</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U izvještajnom periodu Samostalni savjetnik I za radne odnose uradio je:</w:t>
      </w:r>
    </w:p>
    <w:p w:rsidR="00552187" w:rsidRPr="00FB5BC9" w:rsidRDefault="00552187" w:rsidP="00552187">
      <w:pPr>
        <w:pStyle w:val="ListParagraph"/>
        <w:numPr>
          <w:ilvl w:val="0"/>
          <w:numId w:val="15"/>
        </w:numPr>
        <w:spacing w:after="0" w:line="240" w:lineRule="auto"/>
        <w:jc w:val="both"/>
        <w:rPr>
          <w:rFonts w:ascii="Times New Roman" w:hAnsi="Times New Roman"/>
          <w:noProof/>
          <w:sz w:val="24"/>
          <w:szCs w:val="24"/>
        </w:rPr>
      </w:pPr>
      <w:r w:rsidRPr="00FB5BC9">
        <w:rPr>
          <w:rFonts w:ascii="Times New Roman" w:hAnsi="Times New Roman"/>
          <w:b/>
          <w:i/>
          <w:noProof/>
          <w:sz w:val="24"/>
          <w:szCs w:val="24"/>
        </w:rPr>
        <w:t>7 (sedam )</w:t>
      </w:r>
      <w:r w:rsidRPr="00FB5BC9">
        <w:rPr>
          <w:rFonts w:ascii="Times New Roman" w:hAnsi="Times New Roman"/>
          <w:noProof/>
          <w:sz w:val="24"/>
          <w:szCs w:val="24"/>
        </w:rPr>
        <w:t xml:space="preserve"> – rješenja o zasnivanju radnog odnosa na određeno i neodređeno vrijeme,</w:t>
      </w:r>
    </w:p>
    <w:p w:rsidR="00552187" w:rsidRPr="00FB5BC9" w:rsidRDefault="00552187" w:rsidP="00552187">
      <w:pPr>
        <w:pStyle w:val="ListParagraph"/>
        <w:numPr>
          <w:ilvl w:val="0"/>
          <w:numId w:val="15"/>
        </w:numPr>
        <w:spacing w:after="0" w:line="240" w:lineRule="auto"/>
        <w:jc w:val="both"/>
        <w:rPr>
          <w:rFonts w:ascii="Times New Roman" w:hAnsi="Times New Roman"/>
          <w:noProof/>
          <w:sz w:val="24"/>
          <w:szCs w:val="24"/>
        </w:rPr>
      </w:pPr>
      <w:r w:rsidRPr="00FB5BC9">
        <w:rPr>
          <w:rFonts w:ascii="Times New Roman" w:hAnsi="Times New Roman"/>
          <w:b/>
          <w:i/>
          <w:noProof/>
          <w:sz w:val="24"/>
          <w:szCs w:val="24"/>
        </w:rPr>
        <w:t xml:space="preserve">7 (sedam) </w:t>
      </w:r>
      <w:r w:rsidRPr="00FB5BC9">
        <w:rPr>
          <w:rFonts w:ascii="Times New Roman" w:hAnsi="Times New Roman"/>
          <w:noProof/>
          <w:sz w:val="24"/>
          <w:szCs w:val="24"/>
        </w:rPr>
        <w:t>- rješenja</w:t>
      </w:r>
      <w:r w:rsidRPr="00FB5BC9">
        <w:rPr>
          <w:rFonts w:ascii="Times New Roman" w:hAnsi="Times New Roman"/>
          <w:b/>
          <w:i/>
          <w:noProof/>
          <w:sz w:val="24"/>
          <w:szCs w:val="24"/>
        </w:rPr>
        <w:t xml:space="preserve"> </w:t>
      </w:r>
      <w:r w:rsidRPr="00FB5BC9">
        <w:rPr>
          <w:rFonts w:ascii="Times New Roman" w:hAnsi="Times New Roman"/>
          <w:noProof/>
          <w:sz w:val="24"/>
          <w:szCs w:val="24"/>
        </w:rPr>
        <w:t>o akontaciji plata u lokalnoj upravi,</w:t>
      </w:r>
    </w:p>
    <w:p w:rsidR="00552187" w:rsidRPr="00FB5BC9" w:rsidRDefault="00552187" w:rsidP="00552187">
      <w:pPr>
        <w:pStyle w:val="ListParagraph"/>
        <w:numPr>
          <w:ilvl w:val="0"/>
          <w:numId w:val="15"/>
        </w:numPr>
        <w:spacing w:after="0" w:line="240" w:lineRule="auto"/>
        <w:jc w:val="both"/>
        <w:rPr>
          <w:rFonts w:ascii="Times New Roman" w:hAnsi="Times New Roman"/>
          <w:noProof/>
          <w:sz w:val="24"/>
          <w:szCs w:val="24"/>
        </w:rPr>
      </w:pPr>
      <w:r w:rsidRPr="00FB5BC9">
        <w:rPr>
          <w:rFonts w:ascii="Times New Roman" w:hAnsi="Times New Roman"/>
          <w:b/>
          <w:i/>
          <w:noProof/>
          <w:sz w:val="24"/>
          <w:szCs w:val="24"/>
        </w:rPr>
        <w:t xml:space="preserve">91 (devedeset  jedno ) </w:t>
      </w:r>
      <w:r w:rsidRPr="00FB5BC9">
        <w:rPr>
          <w:rFonts w:ascii="Times New Roman" w:hAnsi="Times New Roman"/>
          <w:noProof/>
          <w:sz w:val="24"/>
          <w:szCs w:val="24"/>
        </w:rPr>
        <w:t>– rješenje o godišnjim odmorima u cjelosti ili u dva dijela kako je zahtijevao proces rada a i  potreba  državnik službenika i namještenika.</w:t>
      </w:r>
    </w:p>
    <w:p w:rsidR="00552187" w:rsidRPr="00FB5BC9" w:rsidRDefault="00552187" w:rsidP="00552187">
      <w:pPr>
        <w:pStyle w:val="ListParagraph"/>
        <w:numPr>
          <w:ilvl w:val="0"/>
          <w:numId w:val="15"/>
        </w:numPr>
        <w:spacing w:after="0" w:line="240" w:lineRule="auto"/>
        <w:jc w:val="both"/>
        <w:rPr>
          <w:rFonts w:ascii="Times New Roman" w:hAnsi="Times New Roman"/>
          <w:noProof/>
          <w:sz w:val="24"/>
          <w:szCs w:val="24"/>
        </w:rPr>
      </w:pPr>
      <w:r w:rsidRPr="00FB5BC9">
        <w:rPr>
          <w:rFonts w:ascii="Times New Roman" w:hAnsi="Times New Roman"/>
          <w:b/>
          <w:i/>
          <w:noProof/>
          <w:sz w:val="24"/>
          <w:szCs w:val="24"/>
        </w:rPr>
        <w:t xml:space="preserve">3 (tri) </w:t>
      </w:r>
      <w:r w:rsidRPr="00FB5BC9">
        <w:rPr>
          <w:rFonts w:ascii="Times New Roman" w:hAnsi="Times New Roman"/>
          <w:noProof/>
          <w:sz w:val="24"/>
          <w:szCs w:val="24"/>
        </w:rPr>
        <w:t>– ugovora o radu sa aneksima o zapošljavanju srednjoškolaca na određeno vrijeme.</w:t>
      </w:r>
    </w:p>
    <w:p w:rsidR="00552187" w:rsidRPr="00FB5BC9" w:rsidRDefault="00552187" w:rsidP="00552187">
      <w:pPr>
        <w:spacing w:after="0" w:line="240" w:lineRule="auto"/>
        <w:ind w:left="720"/>
        <w:jc w:val="both"/>
        <w:rPr>
          <w:rFonts w:ascii="Times New Roman" w:hAnsi="Times New Roman" w:cs="Times New Roman"/>
          <w:noProof/>
          <w:sz w:val="24"/>
          <w:szCs w:val="24"/>
        </w:rPr>
      </w:pPr>
      <w:r w:rsidRPr="00FB5BC9">
        <w:rPr>
          <w:rFonts w:ascii="Times New Roman" w:hAnsi="Times New Roman" w:cs="Times New Roman"/>
          <w:noProof/>
          <w:sz w:val="24"/>
          <w:szCs w:val="24"/>
        </w:rPr>
        <w:t>U izvještajnom periodu ažurirane su radne knjižice lokalnih službenika i namještenika,ažurirana centralna  kadrovska evidencija  službenika  i namještenika,vršeno kompletiranje obrazaca za prijave i odjave radnika kod poreske uprave opštine Žabljak,za penzijsko- invalidsko i socijalno- zdravstveno osiguranje istih i članova njihovih porodica   kao  sve ostale radnje  koje su vezane za ostvarivanje prava i  obaveza lokalnih službenika i namještenika.</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Oblast  sporta  pri Sekretarijatu u </w:t>
      </w:r>
      <w:r w:rsidRPr="00FB5BC9">
        <w:rPr>
          <w:rFonts w:ascii="Times New Roman" w:hAnsi="Times New Roman" w:cs="Times New Roman"/>
          <w:b/>
          <w:i/>
          <w:noProof/>
          <w:sz w:val="24"/>
          <w:szCs w:val="24"/>
        </w:rPr>
        <w:t>2014.godini</w:t>
      </w:r>
      <w:r w:rsidRPr="00FB5BC9">
        <w:rPr>
          <w:rFonts w:ascii="Times New Roman" w:hAnsi="Times New Roman" w:cs="Times New Roman"/>
          <w:noProof/>
          <w:sz w:val="24"/>
          <w:szCs w:val="24"/>
        </w:rPr>
        <w:t xml:space="preserve"> bila je jedan od nosilaca organizacije sportskih dešavanja kako na opštinskom tako i na međugradskom,državnom i  međunarodnom nivou a sve to u smislu  aktivnog učešća oko sprovođenja i realizacije pojedinačnog programa spotrskih klubova ,društava i manifestacija.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Prioritet tih aktivnosti bio je usmjeren ka uključivanju što većeg broja predškolske i školske djece i omladine,kao i rekereativaca  da se kroz promociju zdravih stilova života bave sportom i fizičkom kulturom.</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Tako je na opštinskom nivou organizovano više planinarskih maršuta koje su izveli planinari PSD „Durmitor“ zajedno sa planinarskim društvima iz okruženja,u saradnji sa OŠ ,,Dušan Obradović” i SMŠ ,,17 Septembar” i AK ,,Durmitor” održan je proljećni kros za djecu i omladinu.U saradnji sa SRD ,,Durmitor”  za djecu uzrasta od 6 do 15 godina organizovana je ,,Škola sporta i fizičke kulture” koja je počela sa radom od oktobra 2014.godine.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Održano je otvoreno  prvenstvo Žabljaka u alpskiom skijanju- disciplina slalom i veleslalom  22-23.marta 2014.godine,sa 76 takmičara podijeljenih  u nekoliko kategorija iz devet crnogorskih klubova i dva ski kluba iz Srbije.</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U saradnji sa  PSD ,,Durmitor” i planinarskim savezom Crne Gore 22-23 avgust na terenima Crnog jezera-Macanske poljane uspješno je održano prvenstvo Crne Gore u planinarskoj orjentaciji.</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Sekretarijat je pružio maksimalnu stručnu i tehničku podršku prilikom održavnja  i sledećih sportskih,sportsko- rekreativnih,kulturnih- turističko –promotivnuh događaja: Ski fest 2014  – Crnogorski savez sport za sve,Dječiji festival na snijegu ,,Javorovača 2014”,Sportski susreti veterana,Montbajk trka ,,Durmitor 2014”,Susreti izviđača Valjevo 27-29 avgust 2014.godine.</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U 2014.godini u novootvorenoj sportskoj dvorani organizovan je i ,,Prvi rukometni  festival - Žabljak 2014” gdje su učešće uzeli klubovi iz četiri cnogorska grada.</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lastRenderedPageBreak/>
        <w:t>Rukometni festival koji je održan u decembru mjesecu  predstavljao je   podstrek za mnoga dešavanja koja su predviđena za predstojeću 2015.godinu.</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Izgradnjom i puštanjem u rad sportske dvorane smatramo da su stvoreni uslovi da Žabljak s pravom postane sportsko-rekreativni centar u koji će dolaziti sportski  klubovi  ne samo iz Crne Gore nego iz regiona i šire. Takođe za oblast sporta nophodno je u narednom periodu inicirati satanke na višem nivou ( nadležno Ministarstvo)  kako bi se obezbijedila određena finansijska sredstva i pomogli sportski klubovi koji imaju svoje sjedište u opštini Žabljak a čiji članovi ostvaruju zavidne rezultate na državnim i međunarodnim takmičenjima                   ( alpsko i nordijsko skijanje).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Aktivnosti iz kulture usmjerene su na izradu Registra spomen obilježja na teritoriji opštine Žabljak,kao i aktivnog učešća na  valorizaciji i implementaciji Menadžment plana   nekropole stećaka ,,Grčko groblje”- Riblje jezero,Novakovići  i nekropole stećaka Žugića bare.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 - U izvještajnom periodu </w:t>
      </w:r>
      <w:r w:rsidRPr="00FB5BC9">
        <w:rPr>
          <w:rFonts w:ascii="Times New Roman" w:hAnsi="Times New Roman" w:cs="Times New Roman"/>
          <w:b/>
          <w:i/>
          <w:noProof/>
          <w:sz w:val="24"/>
          <w:szCs w:val="24"/>
        </w:rPr>
        <w:t>(2014</w:t>
      </w:r>
      <w:r w:rsidRPr="00FB5BC9">
        <w:rPr>
          <w:rFonts w:ascii="Times New Roman" w:hAnsi="Times New Roman" w:cs="Times New Roman"/>
          <w:noProof/>
          <w:sz w:val="24"/>
          <w:szCs w:val="24"/>
        </w:rPr>
        <w:t xml:space="preserve">) u djelovodnik za predmete neupravnog postupka ukupno je evidentirano </w:t>
      </w:r>
      <w:r w:rsidRPr="00FB5BC9">
        <w:rPr>
          <w:rFonts w:ascii="Times New Roman" w:hAnsi="Times New Roman" w:cs="Times New Roman"/>
          <w:b/>
          <w:i/>
          <w:noProof/>
          <w:sz w:val="24"/>
          <w:szCs w:val="24"/>
        </w:rPr>
        <w:t>1915 ( hiljadu devetsto petnaest )</w:t>
      </w:r>
      <w:r w:rsidRPr="00FB5BC9">
        <w:rPr>
          <w:rFonts w:ascii="Times New Roman" w:hAnsi="Times New Roman" w:cs="Times New Roman"/>
          <w:noProof/>
          <w:sz w:val="24"/>
          <w:szCs w:val="24"/>
        </w:rPr>
        <w:t xml:space="preserve"> akata.</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 Upisnik prvostepenih upravnih predmeta vodi se posebno za upravne predmete u kojima se postupak pokreće po zahtjevu stanke a posebno za predmete u kojima se upravni postupak pokreće po službenoj dužnosti.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Tako je u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 U upisnik Sekretarijata za finansije i ekonomski razvoj upisano </w:t>
      </w:r>
      <w:r w:rsidRPr="00FB5BC9">
        <w:rPr>
          <w:rFonts w:ascii="Times New Roman" w:hAnsi="Times New Roman" w:cs="Times New Roman"/>
          <w:b/>
          <w:i/>
          <w:noProof/>
          <w:sz w:val="24"/>
          <w:szCs w:val="24"/>
        </w:rPr>
        <w:t>288 (dvjesta osamdeset osam )</w:t>
      </w:r>
      <w:r w:rsidRPr="00FB5BC9">
        <w:rPr>
          <w:rFonts w:ascii="Times New Roman" w:hAnsi="Times New Roman" w:cs="Times New Roman"/>
          <w:noProof/>
          <w:sz w:val="24"/>
          <w:szCs w:val="24"/>
        </w:rPr>
        <w:t xml:space="preserve"> upravnih  predmeta po zahtjevu stranke.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 U upisnik Sekretarijata za upravu i društvene djelatnosti upisano je </w:t>
      </w:r>
      <w:r w:rsidRPr="00FB5BC9">
        <w:rPr>
          <w:rFonts w:ascii="Times New Roman" w:hAnsi="Times New Roman" w:cs="Times New Roman"/>
          <w:b/>
          <w:i/>
          <w:noProof/>
          <w:sz w:val="24"/>
          <w:szCs w:val="24"/>
        </w:rPr>
        <w:t>28 (dvadeset osam  )</w:t>
      </w:r>
      <w:r w:rsidRPr="00FB5BC9">
        <w:rPr>
          <w:rFonts w:ascii="Times New Roman" w:hAnsi="Times New Roman" w:cs="Times New Roman"/>
          <w:noProof/>
          <w:sz w:val="24"/>
          <w:szCs w:val="24"/>
        </w:rPr>
        <w:t xml:space="preserve"> upravnih predmeta po zahtjevu stranke.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 -U upisnik Sekretarijata za uređenje prostora, zaštitu životne sredine i stambeno-komunalne poslove upisana su </w:t>
      </w:r>
      <w:r w:rsidRPr="00FB5BC9">
        <w:rPr>
          <w:rFonts w:ascii="Times New Roman" w:hAnsi="Times New Roman" w:cs="Times New Roman"/>
          <w:b/>
          <w:i/>
          <w:noProof/>
          <w:sz w:val="24"/>
          <w:szCs w:val="24"/>
        </w:rPr>
        <w:t xml:space="preserve">214 (dvjesta četrnaest ) </w:t>
      </w:r>
      <w:r w:rsidRPr="00FB5BC9">
        <w:rPr>
          <w:rFonts w:ascii="Times New Roman" w:hAnsi="Times New Roman" w:cs="Times New Roman"/>
          <w:noProof/>
          <w:sz w:val="24"/>
          <w:szCs w:val="24"/>
        </w:rPr>
        <w:t>upravnih predmeta po zahtjevu stanke.</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 U upisnik Sekretarijata za finansije i ekonomski razvoj upisano je po službenoj dužnosti </w:t>
      </w:r>
      <w:r w:rsidRPr="00FB5BC9">
        <w:rPr>
          <w:rFonts w:ascii="Times New Roman" w:hAnsi="Times New Roman" w:cs="Times New Roman"/>
          <w:b/>
          <w:i/>
          <w:noProof/>
          <w:sz w:val="24"/>
          <w:szCs w:val="24"/>
        </w:rPr>
        <w:t>144 (sto četrdeset četiri  )</w:t>
      </w:r>
      <w:r w:rsidRPr="00FB5BC9">
        <w:rPr>
          <w:rFonts w:ascii="Times New Roman" w:hAnsi="Times New Roman" w:cs="Times New Roman"/>
          <w:noProof/>
          <w:sz w:val="24"/>
          <w:szCs w:val="24"/>
        </w:rPr>
        <w:t xml:space="preserve"> rješenja i </w:t>
      </w:r>
      <w:r w:rsidRPr="00FB5BC9">
        <w:rPr>
          <w:rFonts w:ascii="Times New Roman" w:hAnsi="Times New Roman" w:cs="Times New Roman"/>
          <w:b/>
          <w:i/>
          <w:noProof/>
          <w:sz w:val="24"/>
          <w:szCs w:val="24"/>
        </w:rPr>
        <w:t>70 (sedamdeset )</w:t>
      </w:r>
      <w:r w:rsidRPr="00FB5BC9">
        <w:rPr>
          <w:rFonts w:ascii="Times New Roman" w:hAnsi="Times New Roman" w:cs="Times New Roman"/>
          <w:noProof/>
          <w:sz w:val="24"/>
          <w:szCs w:val="24"/>
        </w:rPr>
        <w:t xml:space="preserve"> zaključaka o dozvoli izvršenja.</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 U upisnik Sekretarijata za upravu i društvene djelatnosti upisana su </w:t>
      </w:r>
      <w:r w:rsidRPr="00FB5BC9">
        <w:rPr>
          <w:rFonts w:ascii="Times New Roman" w:hAnsi="Times New Roman" w:cs="Times New Roman"/>
          <w:b/>
          <w:i/>
          <w:noProof/>
          <w:sz w:val="24"/>
          <w:szCs w:val="24"/>
        </w:rPr>
        <w:t>284(dvjesta osamdeset četiri )</w:t>
      </w:r>
      <w:r w:rsidRPr="00FB5BC9">
        <w:rPr>
          <w:rFonts w:ascii="Times New Roman" w:hAnsi="Times New Roman" w:cs="Times New Roman"/>
          <w:noProof/>
          <w:sz w:val="24"/>
          <w:szCs w:val="24"/>
        </w:rPr>
        <w:t xml:space="preserve"> rješenja po službenoj dužnosti.</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 U upisnik Sekretarijata za uređenje prostora, zaštitu životne sredine i stambeno-komunalne poslove upisano je </w:t>
      </w:r>
      <w:r w:rsidRPr="00FB5BC9">
        <w:rPr>
          <w:rFonts w:ascii="Times New Roman" w:hAnsi="Times New Roman" w:cs="Times New Roman"/>
          <w:b/>
          <w:i/>
          <w:noProof/>
          <w:sz w:val="24"/>
          <w:szCs w:val="24"/>
        </w:rPr>
        <w:t>8  (osam )</w:t>
      </w:r>
      <w:r w:rsidRPr="00FB5BC9">
        <w:rPr>
          <w:rFonts w:ascii="Times New Roman" w:hAnsi="Times New Roman" w:cs="Times New Roman"/>
          <w:noProof/>
          <w:sz w:val="24"/>
          <w:szCs w:val="24"/>
        </w:rPr>
        <w:t xml:space="preserve"> rješenja po  službenoj dužnosti.</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-U upisnik za izdavanje uvjerenja Sekretarijata za finansije i  ekonomski razvoj upisano je </w:t>
      </w:r>
      <w:r w:rsidRPr="00FB5BC9">
        <w:rPr>
          <w:rFonts w:ascii="Times New Roman" w:hAnsi="Times New Roman" w:cs="Times New Roman"/>
          <w:b/>
          <w:i/>
          <w:noProof/>
          <w:sz w:val="24"/>
          <w:szCs w:val="24"/>
        </w:rPr>
        <w:t>22 (dvadeset dva )</w:t>
      </w:r>
      <w:r w:rsidRPr="00FB5BC9">
        <w:rPr>
          <w:rFonts w:ascii="Times New Roman" w:hAnsi="Times New Roman" w:cs="Times New Roman"/>
          <w:noProof/>
          <w:sz w:val="24"/>
          <w:szCs w:val="24"/>
        </w:rPr>
        <w:t xml:space="preserve"> zahtjeva stranke,Sekretarijata za upravu i društvene djelatnosti                             </w:t>
      </w:r>
      <w:r w:rsidRPr="00FB5BC9">
        <w:rPr>
          <w:rFonts w:ascii="Times New Roman" w:hAnsi="Times New Roman" w:cs="Times New Roman"/>
          <w:b/>
          <w:i/>
          <w:noProof/>
          <w:sz w:val="24"/>
          <w:szCs w:val="24"/>
        </w:rPr>
        <w:t xml:space="preserve">15 (petnaest </w:t>
      </w:r>
      <w:r w:rsidRPr="00FB5BC9">
        <w:rPr>
          <w:rFonts w:ascii="Times New Roman" w:hAnsi="Times New Roman" w:cs="Times New Roman"/>
          <w:noProof/>
          <w:sz w:val="24"/>
          <w:szCs w:val="24"/>
        </w:rPr>
        <w:t xml:space="preserve"> </w:t>
      </w:r>
      <w:r w:rsidRPr="00FB5BC9">
        <w:rPr>
          <w:rFonts w:ascii="Times New Roman" w:hAnsi="Times New Roman" w:cs="Times New Roman"/>
          <w:b/>
          <w:i/>
          <w:noProof/>
          <w:sz w:val="24"/>
          <w:szCs w:val="24"/>
        </w:rPr>
        <w:t>)</w:t>
      </w:r>
      <w:r w:rsidRPr="00FB5BC9">
        <w:rPr>
          <w:rFonts w:ascii="Times New Roman" w:hAnsi="Times New Roman" w:cs="Times New Roman"/>
          <w:noProof/>
          <w:sz w:val="24"/>
          <w:szCs w:val="24"/>
        </w:rPr>
        <w:t xml:space="preserve"> zahtjeva stranke  i Sekretarijata za uređenje prostora,zaštitu životn sredine i komunalno stambene poslove </w:t>
      </w:r>
      <w:r w:rsidRPr="00FB5BC9">
        <w:rPr>
          <w:rFonts w:ascii="Times New Roman" w:hAnsi="Times New Roman" w:cs="Times New Roman"/>
          <w:b/>
          <w:i/>
          <w:noProof/>
          <w:sz w:val="24"/>
          <w:szCs w:val="24"/>
        </w:rPr>
        <w:t>30 (trideset)</w:t>
      </w:r>
      <w:r w:rsidRPr="00FB5BC9">
        <w:rPr>
          <w:rFonts w:ascii="Times New Roman" w:hAnsi="Times New Roman" w:cs="Times New Roman"/>
          <w:noProof/>
          <w:sz w:val="24"/>
          <w:szCs w:val="24"/>
        </w:rPr>
        <w:t xml:space="preserve"> zahtjeva stranke.</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-U registre Sekretarijata za finansije i ekonomski razvoj vršene su prijave,odjave i izmjene za trgovinske i zanatske djelatnosti.</w:t>
      </w:r>
    </w:p>
    <w:p w:rsidR="00552187" w:rsidRPr="00FB5BC9" w:rsidRDefault="00552187" w:rsidP="00552187">
      <w:pPr>
        <w:spacing w:after="0" w:line="240" w:lineRule="auto"/>
        <w:ind w:firstLine="720"/>
        <w:jc w:val="both"/>
        <w:rPr>
          <w:rFonts w:ascii="Times New Roman" w:hAnsi="Times New Roman" w:cs="Times New Roman"/>
          <w:b/>
          <w:i/>
          <w:noProof/>
          <w:sz w:val="24"/>
          <w:szCs w:val="24"/>
        </w:rPr>
      </w:pPr>
      <w:r w:rsidRPr="00FB5BC9">
        <w:rPr>
          <w:rFonts w:ascii="Times New Roman" w:hAnsi="Times New Roman" w:cs="Times New Roman"/>
          <w:noProof/>
          <w:sz w:val="24"/>
          <w:szCs w:val="24"/>
        </w:rPr>
        <w:t xml:space="preserve">U okviru arhive vršeni su i poslovi ovjere potpisa, rukopisa i prepisa kojih je bilo         </w:t>
      </w:r>
      <w:r w:rsidRPr="00FB5BC9">
        <w:rPr>
          <w:rFonts w:ascii="Times New Roman" w:hAnsi="Times New Roman" w:cs="Times New Roman"/>
          <w:b/>
          <w:i/>
          <w:noProof/>
          <w:sz w:val="24"/>
          <w:szCs w:val="24"/>
        </w:rPr>
        <w:t xml:space="preserve">234 (dvjesta trideset četiri ).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 Otpremanje akata vrši se preko poštanske službe i preko dostavljača-kurira koje su takođe u nadležnosti ovoga Sekretarijata.</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 Tako je poštanskim putem otpremljeno </w:t>
      </w:r>
      <w:r w:rsidRPr="00FB5BC9">
        <w:rPr>
          <w:rFonts w:ascii="Times New Roman" w:hAnsi="Times New Roman" w:cs="Times New Roman"/>
          <w:b/>
          <w:i/>
          <w:noProof/>
          <w:sz w:val="24"/>
          <w:szCs w:val="24"/>
        </w:rPr>
        <w:t>1577 (hiljadu petsto sedamdeset sedam  )</w:t>
      </w:r>
      <w:r w:rsidRPr="00FB5BC9">
        <w:rPr>
          <w:rFonts w:ascii="Times New Roman" w:hAnsi="Times New Roman" w:cs="Times New Roman"/>
          <w:noProof/>
          <w:sz w:val="24"/>
          <w:szCs w:val="24"/>
        </w:rPr>
        <w:t xml:space="preserve"> akata.</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 Preko dostavne knjige za mjesto uručeno je </w:t>
      </w:r>
      <w:r w:rsidRPr="00FB5BC9">
        <w:rPr>
          <w:rFonts w:ascii="Times New Roman" w:hAnsi="Times New Roman" w:cs="Times New Roman"/>
          <w:b/>
          <w:i/>
          <w:noProof/>
          <w:sz w:val="24"/>
          <w:szCs w:val="24"/>
        </w:rPr>
        <w:t>1359  (hiljadu trista pedeset devet   )</w:t>
      </w:r>
      <w:r w:rsidRPr="00FB5BC9">
        <w:rPr>
          <w:rFonts w:ascii="Times New Roman" w:hAnsi="Times New Roman" w:cs="Times New Roman"/>
          <w:noProof/>
          <w:sz w:val="24"/>
          <w:szCs w:val="24"/>
        </w:rPr>
        <w:t xml:space="preserve"> akata. </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Preko dostavnice </w:t>
      </w:r>
      <w:r w:rsidRPr="00FB5BC9">
        <w:rPr>
          <w:rFonts w:ascii="Times New Roman" w:hAnsi="Times New Roman" w:cs="Times New Roman"/>
          <w:b/>
          <w:i/>
          <w:noProof/>
          <w:sz w:val="24"/>
          <w:szCs w:val="24"/>
        </w:rPr>
        <w:t>510 (petsto deset akata )</w:t>
      </w:r>
      <w:r w:rsidRPr="00FB5BC9">
        <w:rPr>
          <w:rFonts w:ascii="Times New Roman" w:hAnsi="Times New Roman" w:cs="Times New Roman"/>
          <w:noProof/>
          <w:sz w:val="24"/>
          <w:szCs w:val="24"/>
        </w:rPr>
        <w:t xml:space="preserve">  akata kad se govori o ovim aktima onda su oni naslovljeni od tri Sekretrijata koja gravitiraju u našoj opštini, Službe zaštite i spašavanja i Službe Agro biznis centra.</w:t>
      </w: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lastRenderedPageBreak/>
        <w:t xml:space="preserve">U Sistematizaciji pomenutog Sekretarijata  je i radno mjesto  IT- administrator, pa je u izvještajnom periodu od strane IT –administratora svakodnevno ažuriran i održavan sajt opštine Žabljak.Takođe u izvještajnom periodu  su vršeni poslovi održavanja računarske mreže,održavnje i  instalacija periferija kao što su štampači,skeneri,multifunkcionalni aparati 3/1 kopir,povezivanje na mreže računara,popravke skenera i adaptera sa 220 v na 12 v,sitni lemovi na kablovima u prekidu,podmazivanje klizača skenera, reinstalacije operativnih sistema . </w:t>
      </w:r>
    </w:p>
    <w:p w:rsidR="00552187" w:rsidRPr="00FB5BC9" w:rsidRDefault="00552187" w:rsidP="00552187">
      <w:pPr>
        <w:spacing w:after="0" w:line="240" w:lineRule="auto"/>
        <w:ind w:firstLine="720"/>
        <w:jc w:val="both"/>
        <w:rPr>
          <w:rFonts w:ascii="Times New Roman" w:hAnsi="Times New Roman" w:cs="Times New Roman"/>
          <w:noProof/>
          <w:sz w:val="24"/>
          <w:szCs w:val="24"/>
        </w:rPr>
      </w:pPr>
    </w:p>
    <w:p w:rsidR="00552187" w:rsidRPr="00FB5BC9" w:rsidRDefault="00552187" w:rsidP="00552187">
      <w:pPr>
        <w:spacing w:after="0" w:line="240" w:lineRule="auto"/>
        <w:ind w:firstLine="720"/>
        <w:jc w:val="both"/>
        <w:rPr>
          <w:rFonts w:ascii="Times New Roman" w:hAnsi="Times New Roman" w:cs="Times New Roman"/>
          <w:noProof/>
          <w:sz w:val="24"/>
          <w:szCs w:val="24"/>
        </w:rPr>
      </w:pPr>
      <w:r w:rsidRPr="00FB5BC9">
        <w:rPr>
          <w:rFonts w:ascii="Times New Roman" w:hAnsi="Times New Roman" w:cs="Times New Roman"/>
          <w:noProof/>
          <w:sz w:val="24"/>
          <w:szCs w:val="24"/>
        </w:rPr>
        <w:t xml:space="preserve">Sekretarijat za upravu i društvene djelatnosti je </w:t>
      </w:r>
      <w:r w:rsidRPr="00FB5BC9">
        <w:rPr>
          <w:rFonts w:ascii="Times New Roman" w:hAnsi="Times New Roman" w:cs="Times New Roman"/>
          <w:b/>
          <w:i/>
          <w:noProof/>
          <w:sz w:val="24"/>
          <w:szCs w:val="24"/>
        </w:rPr>
        <w:t>2014.godine</w:t>
      </w:r>
      <w:r w:rsidRPr="00FB5BC9">
        <w:rPr>
          <w:rFonts w:ascii="Times New Roman" w:hAnsi="Times New Roman" w:cs="Times New Roman"/>
          <w:noProof/>
          <w:sz w:val="24"/>
          <w:szCs w:val="24"/>
        </w:rPr>
        <w:t xml:space="preserve"> bio jedan od glavnih organizatora  Manifestacije ,,Dani planinskog cvijeća”,može se reći da je   Manifestacija bila dobro organizovana ,kako u pogledu koncepcije(programa),tako i u pogledu finansijske i tehničke opremljenosti. Ono što posebno raduje jeste da je svake godine sve veći broj zainteresovanih da učestvuju u aktivnostima koje se sprovode u okviru Manifestacije kako iz   drugih gradova Crne Gore tako i iz  susjednih država Srbije i Bosne i  Hercegovine </w:t>
      </w:r>
    </w:p>
    <w:p w:rsidR="00552187" w:rsidRPr="00FB5BC9" w:rsidRDefault="00552187" w:rsidP="00552187">
      <w:pPr>
        <w:pStyle w:val="ListParagraph"/>
        <w:spacing w:after="0" w:line="240" w:lineRule="auto"/>
        <w:ind w:left="1080"/>
        <w:jc w:val="both"/>
        <w:rPr>
          <w:rFonts w:ascii="Times New Roman" w:hAnsi="Times New Roman"/>
          <w:noProof/>
          <w:sz w:val="24"/>
          <w:szCs w:val="24"/>
        </w:rPr>
      </w:pPr>
    </w:p>
    <w:p w:rsidR="00552187" w:rsidRDefault="00552187">
      <w:pPr>
        <w:rPr>
          <w:rFonts w:ascii="Times New Roman" w:eastAsia="Times New Roman" w:hAnsi="Times New Roman" w:cs="Times New Roman"/>
          <w:b/>
          <w:sz w:val="24"/>
          <w:szCs w:val="24"/>
          <w:lang w:val="sr-Latn-CS"/>
        </w:rPr>
      </w:pPr>
      <w:r>
        <w:rPr>
          <w:rFonts w:ascii="Times New Roman" w:eastAsia="Times New Roman" w:hAnsi="Times New Roman" w:cs="Times New Roman"/>
          <w:b/>
          <w:sz w:val="24"/>
          <w:szCs w:val="24"/>
          <w:lang w:val="sr-Latn-CS"/>
        </w:rPr>
        <w:br w:type="page"/>
      </w:r>
    </w:p>
    <w:p w:rsidR="00C5102C" w:rsidRDefault="005A5AE5" w:rsidP="00552187">
      <w:pPr>
        <w:ind w:firstLine="720"/>
        <w:rPr>
          <w:rFonts w:ascii="Times New Roman" w:eastAsia="Times New Roman" w:hAnsi="Times New Roman" w:cs="Times New Roman"/>
          <w:b/>
          <w:sz w:val="24"/>
          <w:szCs w:val="24"/>
          <w:lang w:val="sr-Latn-CS"/>
        </w:rPr>
      </w:pPr>
      <w:r w:rsidRPr="005A5AE5">
        <w:rPr>
          <w:rFonts w:ascii="Times New Roman" w:eastAsia="Times New Roman" w:hAnsi="Times New Roman" w:cs="Times New Roman"/>
          <w:b/>
          <w:sz w:val="24"/>
          <w:szCs w:val="24"/>
          <w:lang w:val="sr-Latn-CS"/>
        </w:rPr>
        <w:lastRenderedPageBreak/>
        <w:t>VI</w:t>
      </w:r>
      <w:r w:rsidRPr="005A5AE5">
        <w:rPr>
          <w:rFonts w:ascii="Times New Roman" w:eastAsia="Times New Roman" w:hAnsi="Times New Roman" w:cs="Times New Roman"/>
          <w:sz w:val="24"/>
          <w:szCs w:val="24"/>
          <w:lang w:val="sr-Latn-CS"/>
        </w:rPr>
        <w:t xml:space="preserve"> </w:t>
      </w:r>
      <w:r w:rsidRPr="005A5AE5">
        <w:rPr>
          <w:rFonts w:ascii="Times New Roman" w:eastAsia="Times New Roman" w:hAnsi="Times New Roman" w:cs="Times New Roman"/>
          <w:b/>
          <w:sz w:val="24"/>
          <w:szCs w:val="24"/>
          <w:lang w:val="sr-Latn-CS"/>
        </w:rPr>
        <w:t>SLUŽBA ZAŠTITE</w:t>
      </w:r>
    </w:p>
    <w:p w:rsidR="00273BE6" w:rsidRPr="00C5102C" w:rsidRDefault="00273BE6" w:rsidP="00C5102C">
      <w:pPr>
        <w:ind w:firstLine="720"/>
        <w:rPr>
          <w:rFonts w:ascii="Times New Roman" w:eastAsia="Times New Roman" w:hAnsi="Times New Roman" w:cs="Times New Roman"/>
          <w:b/>
          <w:sz w:val="24"/>
          <w:szCs w:val="24"/>
          <w:lang w:val="sr-Latn-CS"/>
        </w:rPr>
      </w:pPr>
    </w:p>
    <w:p w:rsidR="00C5102C" w:rsidRPr="00273BE6" w:rsidRDefault="00C5102C" w:rsidP="00273BE6">
      <w:pPr>
        <w:spacing w:after="0" w:line="240" w:lineRule="auto"/>
        <w:ind w:firstLine="720"/>
        <w:rPr>
          <w:rFonts w:ascii="Times New Roman" w:hAnsi="Times New Roman" w:cs="Times New Roman"/>
          <w:sz w:val="24"/>
          <w:szCs w:val="24"/>
          <w:lang w:val="sr-Latn-CS"/>
        </w:rPr>
      </w:pPr>
      <w:r w:rsidRPr="00C5102C">
        <w:rPr>
          <w:rFonts w:ascii="Times New Roman" w:hAnsi="Times New Roman" w:cs="Times New Roman"/>
          <w:sz w:val="24"/>
          <w:szCs w:val="24"/>
          <w:lang w:val="sr-Latn-CS"/>
        </w:rPr>
        <w:t>Komandir Službe zaštite podnosi službeni izvještaj o radu na osnovu člana 11.  odluke o organizovanju i načinu rada lokalne uprave Sl. list CG. opštinski propisi br. 10/11.</w:t>
      </w:r>
    </w:p>
    <w:p w:rsidR="00C5102C" w:rsidRPr="00C5102C" w:rsidRDefault="00C5102C" w:rsidP="00273BE6">
      <w:pPr>
        <w:spacing w:after="0" w:line="240" w:lineRule="auto"/>
        <w:ind w:firstLine="720"/>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Osnovni zadaci Službe žaštite su:</w:t>
      </w:r>
    </w:p>
    <w:p w:rsidR="00C5102C" w:rsidRPr="00C5102C" w:rsidRDefault="00C5102C" w:rsidP="00273BE6">
      <w:pPr>
        <w:tabs>
          <w:tab w:val="left" w:pos="630"/>
        </w:tabs>
        <w:spacing w:after="0" w:line="240" w:lineRule="auto"/>
        <w:ind w:firstLine="720"/>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da vrši poslove zaštite i spašavanja lica i imovine u slučaju nastanka vanrednih situacija, prirodnih i tehničko-tehnoloških nesreća, a posebno: zemljotresa, požara, odrona (klizanja) zemljišta, spašavanja sa visina, saobraćajnih udesa, hemijskih, bioloških i radioloških akcidenata, akcidenata sa zapaljivim tečnostima i gasovima, te spašavanje na planini, rijeci i jezeru. Služba zaštite, koja u svom sastavu ima vatrogasnu jedinicu, broji  devet vatrogasaca  – spasioca  i  komandira službe zaštite. Vatrogasna jedinica posjeduje dva navalna vatrogasna vozila marke Mercedes unimog U-500 sa svom opremom koja je potrebna za gašenje požara na objektima i požara na otvorenom prostoru i motorne sanke Tayga sa prikolicom za transport bolesnika. Za izvršenje radnih zadataka vatrogasaca – spasioca  angažovano je deset zaposlenih i to:</w:t>
      </w:r>
    </w:p>
    <w:p w:rsidR="00C5102C" w:rsidRPr="00C5102C" w:rsidRDefault="00C5102C" w:rsidP="00273BE6">
      <w:pPr>
        <w:numPr>
          <w:ilvl w:val="0"/>
          <w:numId w:val="16"/>
        </w:numPr>
        <w:tabs>
          <w:tab w:val="left" w:pos="630"/>
        </w:tabs>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 xml:space="preserve">1  komandir sa visokom stručnom spremom </w:t>
      </w:r>
      <w:r w:rsidRPr="00C5102C">
        <w:rPr>
          <w:rFonts w:ascii="Times New Roman" w:hAnsi="Times New Roman" w:cs="Times New Roman"/>
          <w:sz w:val="24"/>
          <w:szCs w:val="24"/>
        </w:rPr>
        <w:t>( sa položenim stručnim ispitom za rukovodjenje Službom zaštite).</w:t>
      </w:r>
    </w:p>
    <w:p w:rsidR="00C5102C" w:rsidRPr="00C5102C" w:rsidRDefault="00C5102C" w:rsidP="00273BE6">
      <w:pPr>
        <w:numPr>
          <w:ilvl w:val="0"/>
          <w:numId w:val="16"/>
        </w:numPr>
        <w:tabs>
          <w:tab w:val="left" w:pos="630"/>
        </w:tabs>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9 vatrogasaca spasioca sa završenom srednjom stručnom spremom položenim vozačkim ispitom C kategorije, psihofizički sposobni za obavljanje ove dužnosti.</w:t>
      </w:r>
    </w:p>
    <w:p w:rsidR="00C5102C" w:rsidRPr="00C5102C" w:rsidRDefault="00C5102C" w:rsidP="00273BE6">
      <w:pPr>
        <w:spacing w:after="0" w:line="240" w:lineRule="auto"/>
        <w:ind w:left="1080"/>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 xml:space="preserve">- od ukupno 9 vatrogasaca spasioca njih 7 ima položen     stručni ispit za rad na poslovima zaštite i spašavanja.Za 2 vatrogasca koji  još uvijek nemaju položen stručni ispit Direktorat za vanredne situacije u saradnji sa MUP-om CG,treba da organizuje polaganje istog. </w:t>
      </w:r>
    </w:p>
    <w:p w:rsidR="00C5102C" w:rsidRPr="00C5102C" w:rsidRDefault="00C5102C" w:rsidP="00273BE6">
      <w:pPr>
        <w:spacing w:after="0" w:line="240" w:lineRule="auto"/>
        <w:jc w:val="both"/>
        <w:rPr>
          <w:rFonts w:ascii="Times New Roman" w:hAnsi="Times New Roman" w:cs="Times New Roman"/>
          <w:sz w:val="24"/>
          <w:szCs w:val="24"/>
          <w:lang w:val="sr-Latn-CS"/>
        </w:rPr>
      </w:pPr>
    </w:p>
    <w:p w:rsidR="00C5102C" w:rsidRPr="00C5102C" w:rsidRDefault="00C5102C" w:rsidP="00273BE6">
      <w:pPr>
        <w:spacing w:after="0" w:line="240" w:lineRule="auto"/>
        <w:ind w:left="1080"/>
        <w:jc w:val="both"/>
        <w:rPr>
          <w:rFonts w:ascii="Times New Roman" w:hAnsi="Times New Roman" w:cs="Times New Roman"/>
          <w:sz w:val="24"/>
          <w:szCs w:val="24"/>
          <w:lang w:val="sr-Latn-CS"/>
        </w:rPr>
      </w:pPr>
    </w:p>
    <w:p w:rsidR="00C5102C" w:rsidRPr="00C5102C" w:rsidRDefault="00C5102C" w:rsidP="00273BE6">
      <w:pPr>
        <w:tabs>
          <w:tab w:val="left" w:pos="630"/>
        </w:tabs>
        <w:spacing w:after="0" w:line="240" w:lineRule="auto"/>
        <w:ind w:firstLine="720"/>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 xml:space="preserve">U izvještajnom periodu od 01.01. 2014 do 31.12 2014. godine od strane Službe zaštite obavljeno je ukupno </w:t>
      </w:r>
      <w:r w:rsidRPr="00C5102C">
        <w:rPr>
          <w:rFonts w:ascii="Times New Roman" w:hAnsi="Times New Roman" w:cs="Times New Roman"/>
          <w:b/>
          <w:sz w:val="24"/>
          <w:szCs w:val="24"/>
          <w:lang w:val="sr-Latn-CS"/>
        </w:rPr>
        <w:t>75</w:t>
      </w:r>
      <w:r w:rsidRPr="00C5102C">
        <w:rPr>
          <w:rFonts w:ascii="Times New Roman" w:hAnsi="Times New Roman" w:cs="Times New Roman"/>
          <w:sz w:val="24"/>
          <w:szCs w:val="24"/>
          <w:lang w:val="sr-Latn-CS"/>
        </w:rPr>
        <w:t xml:space="preserve"> intervencija.</w:t>
      </w:r>
    </w:p>
    <w:p w:rsidR="00C5102C" w:rsidRPr="00C5102C" w:rsidRDefault="00C5102C" w:rsidP="00273BE6">
      <w:pPr>
        <w:tabs>
          <w:tab w:val="left" w:pos="630"/>
        </w:tabs>
        <w:spacing w:after="0" w:line="240" w:lineRule="auto"/>
        <w:ind w:firstLine="720"/>
        <w:jc w:val="both"/>
        <w:rPr>
          <w:rFonts w:ascii="Times New Roman" w:hAnsi="Times New Roman" w:cs="Times New Roman"/>
          <w:sz w:val="24"/>
          <w:szCs w:val="24"/>
          <w:lang w:val="sr-Latn-CS"/>
        </w:rPr>
      </w:pPr>
    </w:p>
    <w:p w:rsidR="00C5102C" w:rsidRPr="00C5102C" w:rsidRDefault="00C5102C" w:rsidP="00273BE6">
      <w:pPr>
        <w:tabs>
          <w:tab w:val="left" w:pos="630"/>
        </w:tabs>
        <w:spacing w:after="0" w:line="240" w:lineRule="auto"/>
        <w:ind w:firstLine="720"/>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Od toga:</w:t>
      </w:r>
    </w:p>
    <w:p w:rsidR="00C5102C" w:rsidRPr="00C5102C" w:rsidRDefault="00C5102C" w:rsidP="00273BE6">
      <w:pPr>
        <w:numPr>
          <w:ilvl w:val="0"/>
          <w:numId w:val="16"/>
        </w:numPr>
        <w:tabs>
          <w:tab w:val="left" w:pos="630"/>
        </w:tabs>
        <w:spacing w:after="0" w:line="240" w:lineRule="auto"/>
        <w:jc w:val="both"/>
        <w:rPr>
          <w:rFonts w:ascii="Times New Roman" w:hAnsi="Times New Roman" w:cs="Times New Roman"/>
          <w:b/>
          <w:sz w:val="24"/>
          <w:szCs w:val="24"/>
          <w:lang w:val="sr-Latn-CS"/>
        </w:rPr>
      </w:pPr>
      <w:r w:rsidRPr="00C5102C">
        <w:rPr>
          <w:rFonts w:ascii="Times New Roman" w:hAnsi="Times New Roman" w:cs="Times New Roman"/>
          <w:b/>
          <w:sz w:val="24"/>
          <w:szCs w:val="24"/>
          <w:lang w:val="sr-Latn-CS"/>
        </w:rPr>
        <w:t>požari u zatvorenom prostoru</w:t>
      </w:r>
    </w:p>
    <w:p w:rsidR="00C5102C" w:rsidRPr="00C5102C" w:rsidRDefault="00C5102C" w:rsidP="00273BE6">
      <w:pPr>
        <w:numPr>
          <w:ilvl w:val="1"/>
          <w:numId w:val="16"/>
        </w:numPr>
        <w:tabs>
          <w:tab w:val="left" w:pos="630"/>
        </w:tabs>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stambeni objekti 6 intervencija</w:t>
      </w:r>
    </w:p>
    <w:p w:rsidR="00C5102C" w:rsidRPr="00C5102C" w:rsidRDefault="00C5102C" w:rsidP="00273BE6">
      <w:pPr>
        <w:numPr>
          <w:ilvl w:val="1"/>
          <w:numId w:val="16"/>
        </w:numPr>
        <w:tabs>
          <w:tab w:val="left" w:pos="630"/>
        </w:tabs>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pomoćni objekti 1 intervencija</w:t>
      </w:r>
    </w:p>
    <w:p w:rsidR="00C5102C" w:rsidRPr="00C5102C" w:rsidRDefault="00C5102C" w:rsidP="00273BE6">
      <w:pPr>
        <w:tabs>
          <w:tab w:val="left" w:pos="630"/>
        </w:tabs>
        <w:spacing w:after="0" w:line="240" w:lineRule="auto"/>
        <w:ind w:left="2160"/>
        <w:jc w:val="both"/>
        <w:rPr>
          <w:rFonts w:ascii="Times New Roman" w:hAnsi="Times New Roman" w:cs="Times New Roman"/>
          <w:sz w:val="24"/>
          <w:szCs w:val="24"/>
          <w:lang w:val="sr-Latn-CS"/>
        </w:rPr>
      </w:pPr>
    </w:p>
    <w:p w:rsidR="00C5102C" w:rsidRPr="00C5102C" w:rsidRDefault="00C5102C" w:rsidP="00273BE6">
      <w:pPr>
        <w:numPr>
          <w:ilvl w:val="1"/>
          <w:numId w:val="16"/>
        </w:numPr>
        <w:tabs>
          <w:tab w:val="left" w:pos="630"/>
        </w:tabs>
        <w:spacing w:after="0" w:line="240" w:lineRule="auto"/>
        <w:ind w:hanging="1080"/>
        <w:jc w:val="both"/>
        <w:rPr>
          <w:rFonts w:ascii="Times New Roman" w:hAnsi="Times New Roman" w:cs="Times New Roman"/>
          <w:sz w:val="24"/>
          <w:szCs w:val="24"/>
          <w:lang w:val="sr-Latn-CS"/>
        </w:rPr>
      </w:pPr>
      <w:r w:rsidRPr="00C5102C">
        <w:rPr>
          <w:rFonts w:ascii="Times New Roman" w:hAnsi="Times New Roman" w:cs="Times New Roman"/>
          <w:b/>
          <w:sz w:val="24"/>
          <w:szCs w:val="24"/>
          <w:lang w:val="sr-Latn-CS"/>
        </w:rPr>
        <w:t>požari na otvorenom prostoru</w:t>
      </w:r>
    </w:p>
    <w:p w:rsidR="00C5102C" w:rsidRPr="00C5102C" w:rsidRDefault="00C5102C" w:rsidP="00273BE6">
      <w:pPr>
        <w:numPr>
          <w:ilvl w:val="1"/>
          <w:numId w:val="16"/>
        </w:numPr>
        <w:tabs>
          <w:tab w:val="left" w:pos="630"/>
        </w:tabs>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 xml:space="preserve">šumski 1 intervencija       </w:t>
      </w:r>
    </w:p>
    <w:p w:rsidR="00C5102C" w:rsidRPr="00C5102C" w:rsidRDefault="00C5102C" w:rsidP="00273BE6">
      <w:pPr>
        <w:numPr>
          <w:ilvl w:val="1"/>
          <w:numId w:val="16"/>
        </w:numPr>
        <w:tabs>
          <w:tab w:val="left" w:pos="630"/>
        </w:tabs>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nisko rastinje i srednjogorica 11 intervencija</w:t>
      </w:r>
    </w:p>
    <w:p w:rsidR="00C5102C" w:rsidRPr="00C5102C" w:rsidRDefault="00C5102C" w:rsidP="00273BE6">
      <w:pPr>
        <w:numPr>
          <w:ilvl w:val="1"/>
          <w:numId w:val="16"/>
        </w:numPr>
        <w:tabs>
          <w:tab w:val="left" w:pos="630"/>
        </w:tabs>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kontejneri – deponije 18 intervencija</w:t>
      </w:r>
    </w:p>
    <w:p w:rsidR="00C5102C" w:rsidRPr="00C5102C" w:rsidRDefault="00C5102C" w:rsidP="00273BE6">
      <w:pPr>
        <w:tabs>
          <w:tab w:val="left" w:pos="630"/>
        </w:tabs>
        <w:spacing w:after="0" w:line="240" w:lineRule="auto"/>
        <w:ind w:left="2160"/>
        <w:jc w:val="both"/>
        <w:rPr>
          <w:rFonts w:ascii="Times New Roman" w:hAnsi="Times New Roman" w:cs="Times New Roman"/>
          <w:sz w:val="24"/>
          <w:szCs w:val="24"/>
          <w:lang w:val="sr-Latn-CS"/>
        </w:rPr>
      </w:pPr>
    </w:p>
    <w:p w:rsidR="00C5102C" w:rsidRPr="00C5102C" w:rsidRDefault="00C5102C" w:rsidP="00273BE6">
      <w:pPr>
        <w:numPr>
          <w:ilvl w:val="1"/>
          <w:numId w:val="16"/>
        </w:numPr>
        <w:tabs>
          <w:tab w:val="left" w:pos="630"/>
        </w:tabs>
        <w:spacing w:after="0" w:line="240" w:lineRule="auto"/>
        <w:ind w:hanging="990"/>
        <w:jc w:val="both"/>
        <w:rPr>
          <w:rFonts w:ascii="Times New Roman" w:hAnsi="Times New Roman" w:cs="Times New Roman"/>
          <w:sz w:val="24"/>
          <w:szCs w:val="24"/>
          <w:lang w:val="sr-Latn-CS"/>
        </w:rPr>
      </w:pPr>
      <w:r w:rsidRPr="00C5102C">
        <w:rPr>
          <w:rFonts w:ascii="Times New Roman" w:hAnsi="Times New Roman" w:cs="Times New Roman"/>
          <w:b/>
          <w:sz w:val="24"/>
          <w:szCs w:val="24"/>
          <w:lang w:val="sr-Latn-CS"/>
        </w:rPr>
        <w:t>intervencije na putevima</w:t>
      </w:r>
    </w:p>
    <w:p w:rsidR="00C5102C" w:rsidRPr="00C5102C" w:rsidRDefault="00C5102C" w:rsidP="00273BE6">
      <w:pPr>
        <w:numPr>
          <w:ilvl w:val="1"/>
          <w:numId w:val="16"/>
        </w:numPr>
        <w:tabs>
          <w:tab w:val="left" w:pos="630"/>
        </w:tabs>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 xml:space="preserve"> raščišćavanje i pranje puta nakon udesa 7 </w:t>
      </w:r>
    </w:p>
    <w:p w:rsidR="00C5102C" w:rsidRPr="00C5102C" w:rsidRDefault="00C5102C" w:rsidP="00273BE6">
      <w:pPr>
        <w:tabs>
          <w:tab w:val="left" w:pos="630"/>
        </w:tabs>
        <w:spacing w:after="0" w:line="240" w:lineRule="auto"/>
        <w:ind w:left="2160"/>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 xml:space="preserve"> intervencija</w:t>
      </w:r>
    </w:p>
    <w:p w:rsidR="00C5102C" w:rsidRPr="00C5102C" w:rsidRDefault="00C5102C" w:rsidP="00273BE6">
      <w:pPr>
        <w:tabs>
          <w:tab w:val="left" w:pos="630"/>
        </w:tabs>
        <w:spacing w:after="0" w:line="240" w:lineRule="auto"/>
        <w:ind w:left="2160"/>
        <w:jc w:val="both"/>
        <w:rPr>
          <w:rFonts w:ascii="Times New Roman" w:hAnsi="Times New Roman" w:cs="Times New Roman"/>
          <w:sz w:val="24"/>
          <w:szCs w:val="24"/>
          <w:lang w:val="sr-Latn-CS"/>
        </w:rPr>
      </w:pPr>
    </w:p>
    <w:p w:rsidR="00C5102C" w:rsidRPr="00C5102C" w:rsidRDefault="00C5102C" w:rsidP="00273BE6">
      <w:pPr>
        <w:numPr>
          <w:ilvl w:val="1"/>
          <w:numId w:val="16"/>
        </w:numPr>
        <w:tabs>
          <w:tab w:val="left" w:pos="630"/>
        </w:tabs>
        <w:spacing w:after="0" w:line="240" w:lineRule="auto"/>
        <w:ind w:hanging="990"/>
        <w:jc w:val="both"/>
        <w:rPr>
          <w:rFonts w:ascii="Times New Roman" w:hAnsi="Times New Roman" w:cs="Times New Roman"/>
          <w:sz w:val="24"/>
          <w:szCs w:val="24"/>
          <w:lang w:val="sr-Latn-CS"/>
        </w:rPr>
      </w:pPr>
      <w:r w:rsidRPr="00C5102C">
        <w:rPr>
          <w:rFonts w:ascii="Times New Roman" w:hAnsi="Times New Roman" w:cs="Times New Roman"/>
          <w:b/>
          <w:sz w:val="24"/>
          <w:szCs w:val="24"/>
          <w:lang w:val="sr-Latn-CS"/>
        </w:rPr>
        <w:t>akcija prilikom prirodnih i tehničko – tehnoloških nesreća</w:t>
      </w:r>
    </w:p>
    <w:p w:rsidR="00C5102C" w:rsidRPr="00C5102C" w:rsidRDefault="00C5102C" w:rsidP="00273BE6">
      <w:pPr>
        <w:numPr>
          <w:ilvl w:val="1"/>
          <w:numId w:val="16"/>
        </w:numPr>
        <w:tabs>
          <w:tab w:val="left" w:pos="630"/>
        </w:tabs>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spašavanje u planinama 3  intervencije</w:t>
      </w:r>
    </w:p>
    <w:p w:rsidR="00C5102C" w:rsidRPr="00C5102C" w:rsidRDefault="00C5102C" w:rsidP="00273BE6">
      <w:pPr>
        <w:tabs>
          <w:tab w:val="left" w:pos="630"/>
        </w:tabs>
        <w:spacing w:after="0" w:line="240" w:lineRule="auto"/>
        <w:ind w:left="2160"/>
        <w:jc w:val="both"/>
        <w:rPr>
          <w:rFonts w:ascii="Times New Roman" w:hAnsi="Times New Roman" w:cs="Times New Roman"/>
          <w:sz w:val="24"/>
          <w:szCs w:val="24"/>
          <w:lang w:val="sr-Latn-CS"/>
        </w:rPr>
      </w:pPr>
    </w:p>
    <w:p w:rsidR="00C5102C" w:rsidRPr="00C5102C" w:rsidRDefault="00C5102C" w:rsidP="00273BE6">
      <w:pPr>
        <w:tabs>
          <w:tab w:val="left" w:pos="630"/>
        </w:tabs>
        <w:spacing w:after="0" w:line="240" w:lineRule="auto"/>
        <w:ind w:left="2160"/>
        <w:jc w:val="both"/>
        <w:rPr>
          <w:rFonts w:ascii="Times New Roman" w:hAnsi="Times New Roman" w:cs="Times New Roman"/>
          <w:sz w:val="24"/>
          <w:szCs w:val="24"/>
          <w:lang w:val="sr-Latn-CS"/>
        </w:rPr>
      </w:pPr>
    </w:p>
    <w:p w:rsidR="00C5102C" w:rsidRPr="00C5102C" w:rsidRDefault="00C5102C" w:rsidP="00273BE6">
      <w:pPr>
        <w:numPr>
          <w:ilvl w:val="1"/>
          <w:numId w:val="16"/>
        </w:numPr>
        <w:tabs>
          <w:tab w:val="left" w:pos="630"/>
        </w:tabs>
        <w:spacing w:after="0" w:line="240" w:lineRule="auto"/>
        <w:ind w:hanging="990"/>
        <w:jc w:val="both"/>
        <w:rPr>
          <w:rFonts w:ascii="Times New Roman" w:hAnsi="Times New Roman" w:cs="Times New Roman"/>
          <w:sz w:val="24"/>
          <w:szCs w:val="24"/>
          <w:lang w:val="sr-Latn-CS"/>
        </w:rPr>
      </w:pPr>
      <w:r w:rsidRPr="00C5102C">
        <w:rPr>
          <w:rFonts w:ascii="Times New Roman" w:hAnsi="Times New Roman" w:cs="Times New Roman"/>
          <w:b/>
          <w:sz w:val="24"/>
          <w:szCs w:val="24"/>
          <w:lang w:val="sr-Latn-CS"/>
        </w:rPr>
        <w:t>usluge-dostava vode gradjanima</w:t>
      </w:r>
    </w:p>
    <w:p w:rsidR="00C5102C" w:rsidRPr="00C5102C" w:rsidRDefault="00C5102C" w:rsidP="00273BE6">
      <w:pPr>
        <w:tabs>
          <w:tab w:val="left" w:pos="630"/>
          <w:tab w:val="left" w:pos="1260"/>
        </w:tabs>
        <w:spacing w:after="0" w:line="240" w:lineRule="auto"/>
        <w:ind w:left="2160" w:hanging="990"/>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 xml:space="preserve">     15 cistijerni     </w:t>
      </w:r>
    </w:p>
    <w:p w:rsidR="00C5102C" w:rsidRPr="00C5102C" w:rsidRDefault="00C5102C" w:rsidP="00273BE6">
      <w:pPr>
        <w:tabs>
          <w:tab w:val="left" w:pos="630"/>
          <w:tab w:val="left" w:pos="1260"/>
        </w:tabs>
        <w:spacing w:after="0" w:line="240" w:lineRule="auto"/>
        <w:ind w:left="2160" w:hanging="990"/>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 xml:space="preserve">                                                                                                   </w:t>
      </w:r>
    </w:p>
    <w:p w:rsidR="00C5102C" w:rsidRPr="00C5102C" w:rsidRDefault="00C5102C" w:rsidP="00273BE6">
      <w:pPr>
        <w:numPr>
          <w:ilvl w:val="1"/>
          <w:numId w:val="16"/>
        </w:numPr>
        <w:tabs>
          <w:tab w:val="left" w:pos="630"/>
        </w:tabs>
        <w:spacing w:after="0" w:line="240" w:lineRule="auto"/>
        <w:ind w:hanging="990"/>
        <w:jc w:val="both"/>
        <w:rPr>
          <w:rFonts w:ascii="Times New Roman" w:hAnsi="Times New Roman" w:cs="Times New Roman"/>
          <w:sz w:val="24"/>
          <w:szCs w:val="24"/>
          <w:lang w:val="sr-Latn-CS"/>
        </w:rPr>
      </w:pPr>
      <w:r w:rsidRPr="00C5102C">
        <w:rPr>
          <w:rFonts w:ascii="Times New Roman" w:hAnsi="Times New Roman" w:cs="Times New Roman"/>
          <w:b/>
          <w:sz w:val="24"/>
          <w:szCs w:val="24"/>
          <w:lang w:val="sr-Latn-CS"/>
        </w:rPr>
        <w:t>ostale tehničke intervencije</w:t>
      </w:r>
    </w:p>
    <w:p w:rsidR="00C5102C" w:rsidRPr="00C5102C" w:rsidRDefault="00C5102C" w:rsidP="00273BE6">
      <w:pPr>
        <w:numPr>
          <w:ilvl w:val="1"/>
          <w:numId w:val="16"/>
        </w:numPr>
        <w:tabs>
          <w:tab w:val="left" w:pos="630"/>
        </w:tabs>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uklanjanje stabala, izvlačenje automobila posle udesa, uklanjanje snijega sa objekata, dostava hrane i lijekova, transport bolesnika do bolnice, ukupno 11  intervencija</w:t>
      </w:r>
    </w:p>
    <w:p w:rsidR="00C5102C" w:rsidRPr="00C5102C" w:rsidRDefault="00C5102C" w:rsidP="00273BE6">
      <w:pPr>
        <w:numPr>
          <w:ilvl w:val="1"/>
          <w:numId w:val="16"/>
        </w:numPr>
        <w:tabs>
          <w:tab w:val="left" w:pos="630"/>
        </w:tabs>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b/>
          <w:sz w:val="24"/>
          <w:szCs w:val="24"/>
          <w:lang w:val="sr-Latn-CS"/>
        </w:rPr>
        <w:t>Dežurstva prilikom javnih okupljanja</w:t>
      </w:r>
    </w:p>
    <w:p w:rsidR="00C5102C" w:rsidRPr="00C5102C" w:rsidRDefault="00C5102C" w:rsidP="00273BE6">
      <w:pPr>
        <w:tabs>
          <w:tab w:val="left" w:pos="630"/>
        </w:tabs>
        <w:spacing w:after="0" w:line="240" w:lineRule="auto"/>
        <w:ind w:left="2160"/>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Ukupno 2 intervencije</w:t>
      </w:r>
    </w:p>
    <w:p w:rsidR="00C5102C" w:rsidRPr="00C5102C" w:rsidRDefault="00C5102C" w:rsidP="00273BE6">
      <w:pPr>
        <w:spacing w:after="0" w:line="240" w:lineRule="auto"/>
        <w:jc w:val="both"/>
        <w:rPr>
          <w:rFonts w:ascii="Times New Roman" w:hAnsi="Times New Roman" w:cs="Times New Roman"/>
          <w:sz w:val="24"/>
          <w:szCs w:val="24"/>
          <w:lang w:val="sr-Latn-CS"/>
        </w:rPr>
      </w:pPr>
    </w:p>
    <w:p w:rsidR="00C5102C" w:rsidRPr="00C5102C" w:rsidRDefault="00C5102C" w:rsidP="00273BE6">
      <w:pPr>
        <w:spacing w:after="0" w:line="240" w:lineRule="auto"/>
        <w:ind w:firstLine="720"/>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Detaljnom analizom gore navedenih intervencija, Komandir službe izdvaja nekoliko akcidenata koje su pričinile velike probleme pripadnicima Službe zaštite a samim tim i materijalnu štetu:</w:t>
      </w:r>
    </w:p>
    <w:p w:rsidR="00C5102C" w:rsidRPr="00C5102C" w:rsidRDefault="00C5102C" w:rsidP="00273BE6">
      <w:pPr>
        <w:numPr>
          <w:ilvl w:val="0"/>
          <w:numId w:val="17"/>
        </w:numPr>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 xml:space="preserve">požar na stambenom objektu tj.porodičnoj kući Hatidže Jolović na Njegovudji, koja je uprkos velikim naporima vatrogasaca,pomoći kolega iz Šavnika, pomoći velikog broja mještana izgorjela do temelja sa svim pokućstvom. Najveći problem pričinio je jak južni vjetar koji je razbuktavao požar. Nemogućnost punjenje vatrogasnih vozila vodom na Njegovudji. Detaljan opis ove intervencije nalazi se u Dnevniku intervencija Službe zaštite izvještaj br.20. </w:t>
      </w:r>
    </w:p>
    <w:p w:rsidR="00C5102C" w:rsidRPr="00C5102C" w:rsidRDefault="00C5102C" w:rsidP="00273BE6">
      <w:pPr>
        <w:numPr>
          <w:ilvl w:val="0"/>
          <w:numId w:val="17"/>
        </w:numPr>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u 2014. god. takodje možemo izdvojiti  gašenje šumskog požara na području sela Ninkovići  17.03. koji je bio zahvatio oko 3 ha,borove šume. Požar je gasila kompletna jedinica uz pomoć Policije i mještana. Nakon 12 časova intervencije požar je jedva stavljen pod kontrolu. Požar je najvjerovatnije izazvan nepažnjom prilikom čišćenja livada. Detaljan opis ove intervencije nalazi se u izvještaju br.22</w:t>
      </w:r>
    </w:p>
    <w:p w:rsidR="00C5102C" w:rsidRPr="00C5102C" w:rsidRDefault="00C5102C" w:rsidP="00273BE6">
      <w:pPr>
        <w:numPr>
          <w:ilvl w:val="0"/>
          <w:numId w:val="17"/>
        </w:numPr>
        <w:tabs>
          <w:tab w:val="left" w:pos="1185"/>
        </w:tabs>
        <w:spacing w:after="0" w:line="240" w:lineRule="auto"/>
        <w:jc w:val="both"/>
        <w:rPr>
          <w:rFonts w:ascii="Times New Roman" w:hAnsi="Times New Roman" w:cs="Times New Roman"/>
          <w:sz w:val="24"/>
          <w:szCs w:val="24"/>
        </w:rPr>
      </w:pPr>
      <w:r w:rsidRPr="00C5102C">
        <w:rPr>
          <w:rFonts w:ascii="Times New Roman" w:hAnsi="Times New Roman" w:cs="Times New Roman"/>
          <w:sz w:val="24"/>
          <w:szCs w:val="24"/>
          <w:lang w:val="sr-Latn-CS"/>
        </w:rPr>
        <w:t>ovim intervencijama moramo dodati i izuze</w:t>
      </w:r>
      <w:r>
        <w:rPr>
          <w:rFonts w:ascii="Times New Roman" w:hAnsi="Times New Roman" w:cs="Times New Roman"/>
          <w:sz w:val="24"/>
          <w:szCs w:val="24"/>
          <w:lang w:val="sr-Latn-CS"/>
        </w:rPr>
        <w:t>tno teško i</w:t>
      </w:r>
      <w:r w:rsidRPr="00C5102C">
        <w:rPr>
          <w:rFonts w:ascii="Times New Roman" w:hAnsi="Times New Roman" w:cs="Times New Roman"/>
          <w:sz w:val="24"/>
          <w:szCs w:val="24"/>
          <w:lang w:val="sr-Latn-CS"/>
        </w:rPr>
        <w:t xml:space="preserve"> zahtjevno spašavanje povrijedjenog  Engleskog planinara u masivu Durmitora,koja je izvedena u noćnim časovima  3.08.2014.god. Povrijedjeni  planinar je uspje</w:t>
      </w:r>
      <w:r w:rsidRPr="00C5102C">
        <w:rPr>
          <w:rFonts w:ascii="Times New Roman" w:hAnsi="Times New Roman" w:cs="Times New Roman"/>
          <w:sz w:val="24"/>
          <w:szCs w:val="24"/>
        </w:rPr>
        <w:t>šno transportovan u Dom zdravlja.</w:t>
      </w:r>
    </w:p>
    <w:p w:rsidR="00C5102C" w:rsidRPr="00C5102C" w:rsidRDefault="00C5102C" w:rsidP="00273BE6">
      <w:pPr>
        <w:spacing w:after="0" w:line="240" w:lineRule="auto"/>
        <w:rPr>
          <w:rFonts w:ascii="Times New Roman" w:hAnsi="Times New Roman" w:cs="Times New Roman"/>
          <w:sz w:val="24"/>
          <w:szCs w:val="24"/>
        </w:rPr>
      </w:pPr>
    </w:p>
    <w:p w:rsidR="00C5102C" w:rsidRPr="00C5102C" w:rsidRDefault="00C5102C" w:rsidP="00273BE6">
      <w:pPr>
        <w:spacing w:after="0" w:line="240" w:lineRule="auto"/>
        <w:rPr>
          <w:rFonts w:ascii="Times New Roman" w:hAnsi="Times New Roman" w:cs="Times New Roman"/>
          <w:sz w:val="24"/>
          <w:szCs w:val="24"/>
        </w:rPr>
      </w:pPr>
    </w:p>
    <w:p w:rsidR="00C5102C" w:rsidRPr="00C5102C" w:rsidRDefault="00C5102C" w:rsidP="00273BE6">
      <w:pPr>
        <w:spacing w:after="0" w:line="240" w:lineRule="auto"/>
        <w:ind w:firstLine="720"/>
        <w:rPr>
          <w:rFonts w:ascii="Times New Roman" w:hAnsi="Times New Roman" w:cs="Times New Roman"/>
          <w:sz w:val="24"/>
          <w:szCs w:val="24"/>
          <w:lang w:val="sr-Latn-CS"/>
        </w:rPr>
      </w:pPr>
      <w:r w:rsidRPr="00C5102C">
        <w:rPr>
          <w:rFonts w:ascii="Times New Roman" w:hAnsi="Times New Roman" w:cs="Times New Roman"/>
          <w:sz w:val="24"/>
          <w:szCs w:val="24"/>
          <w:lang w:val="sr-Latn-CS"/>
        </w:rPr>
        <w:t>VJEŽBE I OBUKE</w:t>
      </w:r>
    </w:p>
    <w:p w:rsidR="00C5102C" w:rsidRPr="00C5102C" w:rsidRDefault="00C5102C" w:rsidP="00273BE6">
      <w:pPr>
        <w:spacing w:after="0" w:line="240" w:lineRule="auto"/>
        <w:ind w:firstLine="720"/>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Tokom 2014  godine 4 pripadnika Službe zaštite uspješno su završila obuku u Danilovgradu  „Pružanje  prve pomoći u vanbolničkim uslovima“  koje je organizovao Direktorat za vanredne situacije u saradnji sa KBC-om CG.</w:t>
      </w:r>
    </w:p>
    <w:p w:rsidR="00C5102C" w:rsidRPr="00C5102C" w:rsidRDefault="00C5102C" w:rsidP="00273BE6">
      <w:pPr>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- 3 pripadnika Službe zaštite bili su učesnici vježbe „spašavanje u lavinama“ koju je organizovala GSS-CG(Gorska služba spašavanja Crna Gore)</w:t>
      </w:r>
    </w:p>
    <w:p w:rsidR="00C5102C" w:rsidRPr="00C5102C" w:rsidRDefault="00C5102C" w:rsidP="00273BE6">
      <w:pPr>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  U saradnji sa NVO „SV. Florijan“ i opštine Žabljak Služba zaštite i spašavanja Žabljak će biti učesnik vježbe međunaronog Weber Rescue sistema, koji će se održati tekuće godine. Obuku će vršiti instruktori Austrije, Slovenije i Njemačke. Svi spasioci koji budu pohađali seminar dobiće sertifikate od Weber Rescue sistema (spasavanje u saobraćajnim udesima).</w:t>
      </w:r>
    </w:p>
    <w:p w:rsidR="00C5102C" w:rsidRPr="00C5102C" w:rsidRDefault="00C5102C" w:rsidP="00273BE6">
      <w:pPr>
        <w:spacing w:after="0" w:line="240" w:lineRule="auto"/>
        <w:jc w:val="both"/>
        <w:rPr>
          <w:rFonts w:ascii="Times New Roman" w:hAnsi="Times New Roman" w:cs="Times New Roman"/>
          <w:sz w:val="24"/>
          <w:szCs w:val="24"/>
          <w:lang w:val="sr-Latn-CS"/>
        </w:rPr>
      </w:pPr>
      <w:r w:rsidRPr="00C5102C">
        <w:rPr>
          <w:rFonts w:ascii="Times New Roman" w:hAnsi="Times New Roman" w:cs="Times New Roman"/>
          <w:sz w:val="24"/>
          <w:szCs w:val="24"/>
          <w:lang w:val="sr-Latn-CS"/>
        </w:rPr>
        <w:t xml:space="preserve">- Direktorat za vanredne situacije u saradnji sa Force Montenegro organizovaće obuku vatrogasaca iz pet sjevernih  optština CG među kojima je i opština Žabljak. Cilj obuke biće </w:t>
      </w:r>
      <w:r w:rsidRPr="00C5102C">
        <w:rPr>
          <w:rFonts w:ascii="Times New Roman" w:hAnsi="Times New Roman" w:cs="Times New Roman"/>
          <w:sz w:val="24"/>
          <w:szCs w:val="24"/>
          <w:lang w:val="sr-Latn-CS"/>
        </w:rPr>
        <w:lastRenderedPageBreak/>
        <w:t>obučavanje vatrogasaca za gašenje šumskih požara. U sklopu projekta dobiće se i jedan dio opreme za gašenje šumskih požara.</w:t>
      </w:r>
    </w:p>
    <w:p w:rsidR="00C5102C" w:rsidRPr="00C5102C" w:rsidRDefault="00C5102C" w:rsidP="00273BE6">
      <w:pPr>
        <w:spacing w:after="0" w:line="240" w:lineRule="auto"/>
        <w:jc w:val="both"/>
        <w:rPr>
          <w:rFonts w:ascii="Times New Roman" w:hAnsi="Times New Roman" w:cs="Times New Roman"/>
          <w:sz w:val="24"/>
          <w:szCs w:val="24"/>
          <w:lang w:val="sr-Latn-CS"/>
        </w:rPr>
      </w:pPr>
    </w:p>
    <w:p w:rsidR="00C5102C" w:rsidRPr="00C5102C" w:rsidRDefault="00C5102C" w:rsidP="00273BE6">
      <w:pPr>
        <w:spacing w:after="0" w:line="240" w:lineRule="auto"/>
        <w:jc w:val="both"/>
        <w:rPr>
          <w:rFonts w:ascii="Times New Roman" w:hAnsi="Times New Roman" w:cs="Times New Roman"/>
          <w:sz w:val="24"/>
          <w:szCs w:val="24"/>
          <w:lang w:val="sr-Latn-CS"/>
        </w:rPr>
      </w:pPr>
    </w:p>
    <w:p w:rsidR="00C5102C" w:rsidRPr="00C5102C" w:rsidRDefault="00C5102C" w:rsidP="00273BE6">
      <w:pPr>
        <w:spacing w:after="0" w:line="240" w:lineRule="auto"/>
        <w:ind w:firstLine="360"/>
        <w:rPr>
          <w:rFonts w:ascii="Times New Roman" w:hAnsi="Times New Roman" w:cs="Times New Roman"/>
          <w:sz w:val="24"/>
          <w:szCs w:val="24"/>
        </w:rPr>
      </w:pPr>
      <w:r w:rsidRPr="00C5102C">
        <w:rPr>
          <w:rFonts w:ascii="Times New Roman" w:hAnsi="Times New Roman" w:cs="Times New Roman"/>
          <w:sz w:val="24"/>
          <w:szCs w:val="24"/>
        </w:rPr>
        <w:t>OPREMA POTREBNA ZA RAD SLUŽBE ZAŠTITE I SPAŠAVANJA</w:t>
      </w:r>
    </w:p>
    <w:p w:rsidR="00C5102C" w:rsidRPr="00C5102C" w:rsidRDefault="00C5102C" w:rsidP="00273BE6">
      <w:pPr>
        <w:spacing w:after="0" w:line="240" w:lineRule="auto"/>
        <w:ind w:firstLine="360"/>
        <w:jc w:val="both"/>
        <w:rPr>
          <w:rFonts w:ascii="Times New Roman" w:hAnsi="Times New Roman" w:cs="Times New Roman"/>
          <w:sz w:val="24"/>
          <w:szCs w:val="24"/>
        </w:rPr>
      </w:pPr>
      <w:r w:rsidRPr="00C5102C">
        <w:rPr>
          <w:rFonts w:ascii="Times New Roman" w:hAnsi="Times New Roman" w:cs="Times New Roman"/>
          <w:sz w:val="24"/>
          <w:szCs w:val="24"/>
        </w:rPr>
        <w:t>Shodno finansijskim mogućnostima optštine Žabljak potrebna oprema za rad Službe zaštite i spašavanja je:</w:t>
      </w:r>
    </w:p>
    <w:p w:rsidR="00C5102C" w:rsidRPr="00C5102C" w:rsidRDefault="00C5102C" w:rsidP="00273BE6">
      <w:pPr>
        <w:spacing w:after="0" w:line="240" w:lineRule="auto"/>
        <w:jc w:val="both"/>
        <w:rPr>
          <w:rFonts w:ascii="Times New Roman" w:hAnsi="Times New Roman" w:cs="Times New Roman"/>
          <w:sz w:val="24"/>
          <w:szCs w:val="24"/>
        </w:rPr>
      </w:pPr>
    </w:p>
    <w:p w:rsidR="00C5102C" w:rsidRPr="00C5102C" w:rsidRDefault="00C5102C" w:rsidP="00273BE6">
      <w:pPr>
        <w:numPr>
          <w:ilvl w:val="0"/>
          <w:numId w:val="18"/>
        </w:numPr>
        <w:spacing w:after="0" w:line="240" w:lineRule="auto"/>
        <w:jc w:val="both"/>
        <w:rPr>
          <w:rFonts w:ascii="Times New Roman" w:hAnsi="Times New Roman" w:cs="Times New Roman"/>
          <w:sz w:val="24"/>
          <w:szCs w:val="24"/>
        </w:rPr>
      </w:pPr>
      <w:r w:rsidRPr="00C5102C">
        <w:rPr>
          <w:rFonts w:ascii="Times New Roman" w:hAnsi="Times New Roman" w:cs="Times New Roman"/>
          <w:sz w:val="24"/>
          <w:szCs w:val="24"/>
        </w:rPr>
        <w:t xml:space="preserve">razvalni aparat za slučaj saobraćajnog udesa </w:t>
      </w:r>
    </w:p>
    <w:p w:rsidR="00C5102C" w:rsidRPr="00C5102C" w:rsidRDefault="00C5102C" w:rsidP="00273BE6">
      <w:pPr>
        <w:numPr>
          <w:ilvl w:val="0"/>
          <w:numId w:val="18"/>
        </w:numPr>
        <w:spacing w:after="0" w:line="240" w:lineRule="auto"/>
        <w:jc w:val="both"/>
        <w:rPr>
          <w:rFonts w:ascii="Times New Roman" w:hAnsi="Times New Roman" w:cs="Times New Roman"/>
          <w:sz w:val="24"/>
          <w:szCs w:val="24"/>
        </w:rPr>
      </w:pPr>
      <w:r w:rsidRPr="00C5102C">
        <w:rPr>
          <w:rFonts w:ascii="Times New Roman" w:hAnsi="Times New Roman" w:cs="Times New Roman"/>
          <w:sz w:val="24"/>
          <w:szCs w:val="24"/>
        </w:rPr>
        <w:t>vatogasne rukavice</w:t>
      </w:r>
    </w:p>
    <w:p w:rsidR="00C5102C" w:rsidRPr="00C5102C" w:rsidRDefault="00C5102C" w:rsidP="00273BE6">
      <w:pPr>
        <w:numPr>
          <w:ilvl w:val="0"/>
          <w:numId w:val="18"/>
        </w:numPr>
        <w:spacing w:after="0" w:line="240" w:lineRule="auto"/>
        <w:jc w:val="both"/>
        <w:rPr>
          <w:rFonts w:ascii="Times New Roman" w:hAnsi="Times New Roman" w:cs="Times New Roman"/>
          <w:sz w:val="24"/>
          <w:szCs w:val="24"/>
        </w:rPr>
      </w:pPr>
      <w:r w:rsidRPr="00C5102C">
        <w:rPr>
          <w:rFonts w:ascii="Times New Roman" w:hAnsi="Times New Roman" w:cs="Times New Roman"/>
          <w:sz w:val="24"/>
          <w:szCs w:val="24"/>
        </w:rPr>
        <w:t>odijela za prilaz vatri</w:t>
      </w:r>
    </w:p>
    <w:p w:rsidR="00C5102C" w:rsidRPr="00C5102C" w:rsidRDefault="00C5102C" w:rsidP="00273BE6">
      <w:pPr>
        <w:numPr>
          <w:ilvl w:val="0"/>
          <w:numId w:val="18"/>
        </w:numPr>
        <w:spacing w:after="0" w:line="240" w:lineRule="auto"/>
        <w:jc w:val="both"/>
        <w:rPr>
          <w:rFonts w:ascii="Times New Roman" w:hAnsi="Times New Roman" w:cs="Times New Roman"/>
          <w:sz w:val="24"/>
          <w:szCs w:val="24"/>
        </w:rPr>
      </w:pPr>
      <w:r w:rsidRPr="00C5102C">
        <w:rPr>
          <w:rFonts w:ascii="Times New Roman" w:hAnsi="Times New Roman" w:cs="Times New Roman"/>
          <w:sz w:val="24"/>
          <w:szCs w:val="24"/>
        </w:rPr>
        <w:t>vatrogasne cipele – čizme</w:t>
      </w:r>
    </w:p>
    <w:p w:rsidR="00C5102C" w:rsidRPr="00C5102C" w:rsidRDefault="00C5102C" w:rsidP="00273BE6">
      <w:pPr>
        <w:numPr>
          <w:ilvl w:val="0"/>
          <w:numId w:val="18"/>
        </w:numPr>
        <w:spacing w:after="0" w:line="240" w:lineRule="auto"/>
        <w:jc w:val="both"/>
        <w:rPr>
          <w:rFonts w:ascii="Times New Roman" w:hAnsi="Times New Roman" w:cs="Times New Roman"/>
          <w:sz w:val="24"/>
          <w:szCs w:val="24"/>
        </w:rPr>
      </w:pPr>
      <w:r w:rsidRPr="00C5102C">
        <w:rPr>
          <w:rFonts w:ascii="Times New Roman" w:hAnsi="Times New Roman" w:cs="Times New Roman"/>
          <w:sz w:val="24"/>
          <w:szCs w:val="24"/>
        </w:rPr>
        <w:t>radne uniforme</w:t>
      </w:r>
    </w:p>
    <w:p w:rsidR="00C5102C" w:rsidRPr="00C5102C" w:rsidRDefault="00C5102C" w:rsidP="00273BE6">
      <w:pPr>
        <w:numPr>
          <w:ilvl w:val="0"/>
          <w:numId w:val="18"/>
        </w:numPr>
        <w:spacing w:after="0" w:line="240" w:lineRule="auto"/>
        <w:jc w:val="both"/>
        <w:rPr>
          <w:rFonts w:ascii="Times New Roman" w:hAnsi="Times New Roman" w:cs="Times New Roman"/>
          <w:sz w:val="24"/>
          <w:szCs w:val="24"/>
        </w:rPr>
      </w:pPr>
      <w:r w:rsidRPr="00C5102C">
        <w:rPr>
          <w:rFonts w:ascii="Times New Roman" w:hAnsi="Times New Roman" w:cs="Times New Roman"/>
          <w:sz w:val="24"/>
          <w:szCs w:val="24"/>
        </w:rPr>
        <w:t>šlemovi</w:t>
      </w:r>
    </w:p>
    <w:p w:rsidR="00C5102C" w:rsidRPr="00C5102C" w:rsidRDefault="00C5102C" w:rsidP="00273BE6">
      <w:pPr>
        <w:numPr>
          <w:ilvl w:val="0"/>
          <w:numId w:val="18"/>
        </w:numPr>
        <w:spacing w:after="0" w:line="240" w:lineRule="auto"/>
        <w:jc w:val="both"/>
        <w:rPr>
          <w:rFonts w:ascii="Times New Roman" w:hAnsi="Times New Roman" w:cs="Times New Roman"/>
          <w:sz w:val="24"/>
          <w:szCs w:val="24"/>
        </w:rPr>
      </w:pPr>
      <w:r w:rsidRPr="00C5102C">
        <w:rPr>
          <w:rFonts w:ascii="Times New Roman" w:hAnsi="Times New Roman" w:cs="Times New Roman"/>
          <w:sz w:val="24"/>
          <w:szCs w:val="24"/>
        </w:rPr>
        <w:t>crijeva za gašenje požara</w:t>
      </w:r>
    </w:p>
    <w:p w:rsidR="00C5102C" w:rsidRDefault="00C5102C" w:rsidP="00273BE6">
      <w:pPr>
        <w:spacing w:after="0" w:line="240" w:lineRule="auto"/>
        <w:ind w:firstLine="360"/>
        <w:jc w:val="both"/>
        <w:rPr>
          <w:rFonts w:ascii="Times New Roman" w:hAnsi="Times New Roman" w:cs="Times New Roman"/>
          <w:sz w:val="24"/>
          <w:szCs w:val="24"/>
        </w:rPr>
      </w:pPr>
    </w:p>
    <w:p w:rsidR="00C5102C" w:rsidRPr="00C5102C" w:rsidRDefault="00C5102C" w:rsidP="00273BE6">
      <w:pPr>
        <w:spacing w:after="0" w:line="240" w:lineRule="auto"/>
        <w:ind w:firstLine="360"/>
        <w:jc w:val="both"/>
        <w:rPr>
          <w:rFonts w:ascii="Times New Roman" w:hAnsi="Times New Roman" w:cs="Times New Roman"/>
          <w:sz w:val="24"/>
          <w:szCs w:val="24"/>
        </w:rPr>
      </w:pPr>
      <w:r w:rsidRPr="00C5102C">
        <w:rPr>
          <w:rFonts w:ascii="Times New Roman" w:hAnsi="Times New Roman" w:cs="Times New Roman"/>
          <w:i/>
          <w:sz w:val="24"/>
          <w:szCs w:val="24"/>
          <w:u w:val="single"/>
        </w:rPr>
        <w:t>Napomena:</w:t>
      </w:r>
      <w:r w:rsidRPr="00C5102C">
        <w:rPr>
          <w:rFonts w:ascii="Times New Roman" w:hAnsi="Times New Roman" w:cs="Times New Roman"/>
          <w:sz w:val="24"/>
          <w:szCs w:val="24"/>
        </w:rPr>
        <w:t xml:space="preserve"> Gore navedena oprema čini minimum potrebne zaštitne i radne opreme koju Služba mora posjedovati u cilju bezbjednosti vatrogasaca spasilaca kao i efikasnog obavljanja dužnosti.</w:t>
      </w:r>
    </w:p>
    <w:p w:rsidR="00C5102C" w:rsidRPr="00C5102C" w:rsidRDefault="00C5102C" w:rsidP="00273BE6">
      <w:pPr>
        <w:spacing w:after="0" w:line="240" w:lineRule="auto"/>
        <w:rPr>
          <w:rFonts w:ascii="Times New Roman" w:hAnsi="Times New Roman" w:cs="Times New Roman"/>
          <w:sz w:val="24"/>
          <w:szCs w:val="24"/>
        </w:rPr>
      </w:pPr>
    </w:p>
    <w:p w:rsidR="005A5AE5" w:rsidRPr="00C5102C" w:rsidRDefault="005A5AE5" w:rsidP="00273BE6">
      <w:pPr>
        <w:spacing w:after="0" w:line="240" w:lineRule="auto"/>
        <w:rPr>
          <w:rFonts w:ascii="Times New Roman" w:hAnsi="Times New Roman" w:cs="Times New Roman"/>
          <w:bCs/>
          <w:sz w:val="24"/>
          <w:szCs w:val="24"/>
          <w:lang w:val="sr-Latn-CS"/>
        </w:rPr>
      </w:pPr>
      <w:r w:rsidRPr="00C5102C">
        <w:rPr>
          <w:rFonts w:ascii="Times New Roman" w:hAnsi="Times New Roman" w:cs="Times New Roman"/>
          <w:bCs/>
          <w:sz w:val="24"/>
          <w:szCs w:val="24"/>
          <w:lang w:val="sr-Latn-CS"/>
        </w:rPr>
        <w:br w:type="page"/>
      </w:r>
    </w:p>
    <w:p w:rsidR="00902050" w:rsidRPr="005A5AE5" w:rsidRDefault="00902050" w:rsidP="00902050">
      <w:pPr>
        <w:tabs>
          <w:tab w:val="left" w:pos="7215"/>
        </w:tabs>
        <w:jc w:val="both"/>
        <w:rPr>
          <w:rFonts w:ascii="Times New Roman" w:hAnsi="Times New Roman" w:cs="Times New Roman"/>
          <w:b/>
          <w:bCs/>
          <w:sz w:val="24"/>
          <w:szCs w:val="24"/>
          <w:lang w:val="sr-Latn-CS"/>
        </w:rPr>
      </w:pPr>
    </w:p>
    <w:p w:rsidR="00902050" w:rsidRDefault="00902050" w:rsidP="00902050">
      <w:pPr>
        <w:ind w:firstLine="720"/>
        <w:jc w:val="both"/>
        <w:rPr>
          <w:rFonts w:ascii="Times New Roman" w:eastAsia="Times New Roman" w:hAnsi="Times New Roman" w:cs="Times New Roman"/>
          <w:b/>
          <w:sz w:val="24"/>
          <w:szCs w:val="24"/>
          <w:lang w:val="sr-Latn-CS"/>
        </w:rPr>
      </w:pPr>
      <w:r w:rsidRPr="005A5AE5">
        <w:rPr>
          <w:rFonts w:ascii="Times New Roman" w:eastAsia="Times New Roman" w:hAnsi="Times New Roman" w:cs="Times New Roman"/>
          <w:b/>
          <w:sz w:val="24"/>
          <w:szCs w:val="24"/>
          <w:lang w:val="sr-Latn-CS"/>
        </w:rPr>
        <w:t xml:space="preserve">VII AGROBIZNIS </w:t>
      </w:r>
      <w:r w:rsidR="005A5AE5">
        <w:rPr>
          <w:rFonts w:ascii="Times New Roman" w:eastAsia="Times New Roman" w:hAnsi="Times New Roman" w:cs="Times New Roman"/>
          <w:b/>
          <w:sz w:val="24"/>
          <w:szCs w:val="24"/>
          <w:lang w:val="sr-Latn-CS"/>
        </w:rPr>
        <w:t xml:space="preserve">INFO </w:t>
      </w:r>
      <w:r w:rsidRPr="005A5AE5">
        <w:rPr>
          <w:rFonts w:ascii="Times New Roman" w:eastAsia="Times New Roman" w:hAnsi="Times New Roman" w:cs="Times New Roman"/>
          <w:b/>
          <w:sz w:val="24"/>
          <w:szCs w:val="24"/>
          <w:lang w:val="sr-Latn-CS"/>
        </w:rPr>
        <w:t>CENTAR</w:t>
      </w:r>
    </w:p>
    <w:p w:rsidR="00E503EE" w:rsidRDefault="00E503EE" w:rsidP="00902050">
      <w:pPr>
        <w:ind w:firstLine="720"/>
        <w:jc w:val="both"/>
        <w:rPr>
          <w:rFonts w:ascii="Times New Roman" w:eastAsia="Times New Roman" w:hAnsi="Times New Roman" w:cs="Times New Roman"/>
          <w:b/>
          <w:sz w:val="24"/>
          <w:szCs w:val="24"/>
          <w:lang w:val="sr-Latn-CS"/>
        </w:rPr>
      </w:pPr>
    </w:p>
    <w:p w:rsidR="005A5AE5" w:rsidRPr="002176BE" w:rsidRDefault="005A5AE5" w:rsidP="005A5AE5">
      <w:pPr>
        <w:spacing w:line="240" w:lineRule="auto"/>
        <w:ind w:firstLine="720"/>
        <w:contextualSpacing/>
        <w:mirrorIndents/>
        <w:jc w:val="both"/>
        <w:rPr>
          <w:rFonts w:ascii="Times New Roman" w:hAnsi="Times New Roman" w:cs="Times New Roman"/>
          <w:sz w:val="24"/>
          <w:szCs w:val="24"/>
        </w:rPr>
      </w:pPr>
      <w:r w:rsidRPr="002176BE">
        <w:rPr>
          <w:rFonts w:ascii="Times New Roman" w:hAnsi="Times New Roman" w:cs="Times New Roman"/>
          <w:sz w:val="24"/>
          <w:szCs w:val="24"/>
        </w:rPr>
        <w:t>ZIMSKI PERIOD</w:t>
      </w:r>
      <w:r w:rsidR="003100CF" w:rsidRPr="002176BE">
        <w:rPr>
          <w:rFonts w:ascii="Times New Roman" w:hAnsi="Times New Roman" w:cs="Times New Roman"/>
          <w:sz w:val="24"/>
          <w:szCs w:val="24"/>
        </w:rPr>
        <w:t xml:space="preserve"> </w:t>
      </w:r>
      <w:r w:rsidRPr="002176BE">
        <w:rPr>
          <w:rFonts w:ascii="Times New Roman" w:hAnsi="Times New Roman" w:cs="Times New Roman"/>
          <w:sz w:val="24"/>
          <w:szCs w:val="24"/>
        </w:rPr>
        <w:t>(od 1</w:t>
      </w:r>
      <w:r w:rsidR="003100CF" w:rsidRPr="002176BE">
        <w:rPr>
          <w:rFonts w:ascii="Times New Roman" w:hAnsi="Times New Roman" w:cs="Times New Roman"/>
          <w:sz w:val="24"/>
          <w:szCs w:val="24"/>
        </w:rPr>
        <w:t>.</w:t>
      </w:r>
      <w:r w:rsidRPr="002176BE">
        <w:rPr>
          <w:rFonts w:ascii="Times New Roman" w:hAnsi="Times New Roman" w:cs="Times New Roman"/>
          <w:sz w:val="24"/>
          <w:szCs w:val="24"/>
        </w:rPr>
        <w:t xml:space="preserve"> januara do 1</w:t>
      </w:r>
      <w:r w:rsidR="003100CF" w:rsidRPr="002176BE">
        <w:rPr>
          <w:rFonts w:ascii="Times New Roman" w:hAnsi="Times New Roman" w:cs="Times New Roman"/>
          <w:sz w:val="24"/>
          <w:szCs w:val="24"/>
        </w:rPr>
        <w:t>.</w:t>
      </w:r>
      <w:r w:rsidRPr="002176BE">
        <w:rPr>
          <w:rFonts w:ascii="Times New Roman" w:hAnsi="Times New Roman" w:cs="Times New Roman"/>
          <w:sz w:val="24"/>
          <w:szCs w:val="24"/>
        </w:rPr>
        <w:t xml:space="preserve"> aprila)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5A5AE5">
        <w:rPr>
          <w:rFonts w:ascii="Times New Roman" w:hAnsi="Times New Roman" w:cs="Times New Roman"/>
          <w:sz w:val="24"/>
          <w:szCs w:val="24"/>
        </w:rPr>
        <w:t>Izlagali prezentaciju Agrobudžeta za 2014 god.radi pružanja informacija poljoprivrednim proizvođačima sa područja opštine Žabljak,a koje se odnose na podrške definisane kroz obezbjeđenje stručne pomoći od službe za selekciju stoke i savjetodavne službe u za biljnu proizvodnju,pružanje usluga izrade zahtjeva i biznis planova kao i podrške prilikom dobijanja subvencija,kredita,donacija,i zasnivanje odn.unapređenje poljoprivredne proizvodnje,davanjem informacija vezano za mogućnosti korišćenja IPPa sredstava za ruralni razvoj.Takođe smo u tu svrhu podijelili brošure Agrobudžeta kao i ostali propagandni materijal.Isto tako smo preko radija u emisiji;Nedjeljom o selu i poljoprivredi informisali poljoprivrednike o mjerama Agrobudžeta kao i nastupom na TV u emisiji Agrosaznanje.</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Pr>
          <w:rFonts w:ascii="Times New Roman" w:hAnsi="Times New Roman" w:cs="Times New Roman"/>
          <w:sz w:val="24"/>
          <w:szCs w:val="24"/>
        </w:rPr>
        <w:t xml:space="preserve"> </w:t>
      </w:r>
      <w:r w:rsidRPr="005A5AE5">
        <w:rPr>
          <w:rFonts w:ascii="Times New Roman" w:hAnsi="Times New Roman" w:cs="Times New Roman"/>
          <w:sz w:val="24"/>
          <w:szCs w:val="24"/>
        </w:rPr>
        <w:t>Izvršili uvid na terenu i aplikaciju 3 poljoprivredna proizvođača po pitanju elementarnih nepogoda a nastalih usled uginuća podmlatka.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Pr>
          <w:rFonts w:ascii="Times New Roman" w:hAnsi="Times New Roman" w:cs="Times New Roman"/>
          <w:sz w:val="24"/>
          <w:szCs w:val="24"/>
        </w:rPr>
        <w:t xml:space="preserve"> Učestvovali na radionici: </w:t>
      </w:r>
      <w:r w:rsidRPr="005A5AE5">
        <w:rPr>
          <w:rFonts w:ascii="Times New Roman" w:hAnsi="Times New Roman" w:cs="Times New Roman"/>
          <w:sz w:val="24"/>
          <w:szCs w:val="24"/>
        </w:rPr>
        <w:t>Uloga tehničkih tijela u implementaciji IPARD PROGRAMA za tehnička tijela</w:t>
      </w:r>
      <w:r>
        <w:rPr>
          <w:rFonts w:ascii="Times New Roman" w:hAnsi="Times New Roman" w:cs="Times New Roman"/>
          <w:sz w:val="24"/>
          <w:szCs w:val="24"/>
        </w:rPr>
        <w:t xml:space="preserve"> </w:t>
      </w:r>
      <w:r w:rsidRPr="005A5AE5">
        <w:rPr>
          <w:rFonts w:ascii="Times New Roman" w:hAnsi="Times New Roman" w:cs="Times New Roman"/>
          <w:sz w:val="24"/>
          <w:szCs w:val="24"/>
        </w:rPr>
        <w:t>(MIDAS PROJEKAT)</w:t>
      </w:r>
      <w:r>
        <w:rPr>
          <w:rFonts w:ascii="Times New Roman" w:hAnsi="Times New Roman" w:cs="Times New Roman"/>
          <w:sz w:val="24"/>
          <w:szCs w:val="24"/>
        </w:rPr>
        <w:t xml:space="preserve">, </w:t>
      </w:r>
      <w:r w:rsidRPr="005A5AE5">
        <w:rPr>
          <w:rFonts w:ascii="Times New Roman" w:hAnsi="Times New Roman" w:cs="Times New Roman"/>
          <w:sz w:val="24"/>
          <w:szCs w:val="24"/>
        </w:rPr>
        <w:t>a u cilju edukacije agrosavjetnika za stručno osposobljavanje izrade biznis planova,sertifikacije i implementacije istih.</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Pr>
          <w:rFonts w:ascii="Times New Roman" w:hAnsi="Times New Roman" w:cs="Times New Roman"/>
          <w:sz w:val="24"/>
          <w:szCs w:val="24"/>
        </w:rPr>
        <w:t xml:space="preserve"> </w:t>
      </w:r>
      <w:r w:rsidRPr="005A5AE5">
        <w:rPr>
          <w:rFonts w:ascii="Times New Roman" w:hAnsi="Times New Roman" w:cs="Times New Roman"/>
          <w:sz w:val="24"/>
          <w:szCs w:val="24"/>
        </w:rPr>
        <w:t>Na insistiranje Ministarstva poljoprivrede i Ministarstva zaštit</w:t>
      </w:r>
      <w:r>
        <w:rPr>
          <w:rFonts w:ascii="Times New Roman" w:hAnsi="Times New Roman" w:cs="Times New Roman"/>
          <w:sz w:val="24"/>
          <w:szCs w:val="24"/>
        </w:rPr>
        <w:t>e životne sredine dali predlog Sekretarijatu za u</w:t>
      </w:r>
      <w:r w:rsidRPr="005A5AE5">
        <w:rPr>
          <w:rFonts w:ascii="Times New Roman" w:hAnsi="Times New Roman" w:cs="Times New Roman"/>
          <w:sz w:val="24"/>
          <w:szCs w:val="24"/>
        </w:rPr>
        <w:t>rbanizam,</w:t>
      </w:r>
      <w:r>
        <w:rPr>
          <w:rFonts w:ascii="Times New Roman" w:hAnsi="Times New Roman" w:cs="Times New Roman"/>
          <w:sz w:val="24"/>
          <w:szCs w:val="24"/>
        </w:rPr>
        <w:t xml:space="preserve"> </w:t>
      </w:r>
      <w:r w:rsidRPr="005A5AE5">
        <w:rPr>
          <w:rFonts w:ascii="Times New Roman" w:hAnsi="Times New Roman" w:cs="Times New Roman"/>
          <w:sz w:val="24"/>
          <w:szCs w:val="24"/>
        </w:rPr>
        <w:t>za sprovođenje lokalnih samouprava,</w:t>
      </w:r>
      <w:r>
        <w:rPr>
          <w:rFonts w:ascii="Times New Roman" w:hAnsi="Times New Roman" w:cs="Times New Roman"/>
          <w:sz w:val="24"/>
          <w:szCs w:val="24"/>
        </w:rPr>
        <w:t xml:space="preserve"> </w:t>
      </w:r>
      <w:r w:rsidRPr="005A5AE5">
        <w:rPr>
          <w:rFonts w:ascii="Times New Roman" w:hAnsi="Times New Roman" w:cs="Times New Roman"/>
          <w:sz w:val="24"/>
          <w:szCs w:val="24"/>
        </w:rPr>
        <w:t>obavezama zakona o veterinarstvu i zakona o dobrobiti držanja životinja</w:t>
      </w:r>
      <w:r w:rsidR="003100CF">
        <w:rPr>
          <w:rFonts w:ascii="Times New Roman" w:hAnsi="Times New Roman" w:cs="Times New Roman"/>
          <w:sz w:val="24"/>
          <w:szCs w:val="24"/>
        </w:rPr>
        <w:t>,</w:t>
      </w:r>
      <w:r w:rsidRPr="005A5AE5">
        <w:rPr>
          <w:rFonts w:ascii="Times New Roman" w:hAnsi="Times New Roman" w:cs="Times New Roman"/>
          <w:sz w:val="24"/>
          <w:szCs w:val="24"/>
        </w:rPr>
        <w:t xml:space="preserve"> a u vezi izgradnje i upravljanja objektima za promet životinja (stočnih pijaca,stočnog groblja i azila skloništa za napuštene životinje).</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Učestvovali na konferenciji: </w:t>
      </w:r>
      <w:r w:rsidRPr="005A5AE5">
        <w:rPr>
          <w:rFonts w:ascii="Times New Roman" w:hAnsi="Times New Roman" w:cs="Times New Roman"/>
          <w:sz w:val="24"/>
          <w:szCs w:val="24"/>
        </w:rPr>
        <w:t>KODEKS DOBRE POLJOPRIVREDENE PRAKSE,</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organizovane od strane Ministarstva poljoprivrede</w:t>
      </w:r>
      <w:r w:rsidR="003100CF">
        <w:rPr>
          <w:rFonts w:ascii="Times New Roman" w:hAnsi="Times New Roman" w:cs="Times New Roman"/>
          <w:sz w:val="24"/>
          <w:szCs w:val="24"/>
        </w:rPr>
        <w:t>,</w:t>
      </w:r>
      <w:r w:rsidRPr="005A5AE5">
        <w:rPr>
          <w:rFonts w:ascii="Times New Roman" w:hAnsi="Times New Roman" w:cs="Times New Roman"/>
          <w:sz w:val="24"/>
          <w:szCs w:val="24"/>
        </w:rPr>
        <w:t xml:space="preserve"> a održanoj u Pljevljima po pitanju pomoći poljoprivrednicima za održivu poljoprivredu.</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U Žabljaku izvršili prezentaciju predavanja zajedno sa službom za selekciju stoke i sa službo</w:t>
      </w:r>
      <w:r w:rsidR="003100CF">
        <w:rPr>
          <w:rFonts w:ascii="Times New Roman" w:hAnsi="Times New Roman" w:cs="Times New Roman"/>
          <w:sz w:val="24"/>
          <w:szCs w:val="24"/>
        </w:rPr>
        <w:t xml:space="preserve">m u biljnoj proizvodnji na temu: </w:t>
      </w:r>
      <w:r w:rsidRPr="005A5AE5">
        <w:rPr>
          <w:rFonts w:ascii="Times New Roman" w:hAnsi="Times New Roman" w:cs="Times New Roman"/>
          <w:sz w:val="24"/>
          <w:szCs w:val="24"/>
        </w:rPr>
        <w:t>Kodeks dobre poljoprivredne prakse.</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Izvršili 9 terenskih obilazaka poljoprivrednika s ciljem sagledavanja problema sa kojim se susreću.</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Određenom broju poljoprivrednika usmjerenih na ovčarsku proizvodnju  podijelili brošure</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Povećanje proizvodnje jagnjadi i smanjenje uginuća.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Izložili 18 pojedinačnih savjeta o ishrani ovaca i krava i zimskim uslovima ekstenzivnog držanja.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Učestvovali na edukaciji za obuku registrovanja poljoprivrednih proizvođača po sistemu Zajedničke agrarne politike EU,</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a koja se u ovoj godini planira implementirati-primjenjivati na našim gazdinstvima.</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Ova osposobljavanja su  organizovana od strane kancela</w:t>
      </w:r>
      <w:r w:rsidR="003100CF">
        <w:rPr>
          <w:rFonts w:ascii="Times New Roman" w:hAnsi="Times New Roman" w:cs="Times New Roman"/>
          <w:sz w:val="24"/>
          <w:szCs w:val="24"/>
        </w:rPr>
        <w:t xml:space="preserve">rije Ministarstva poljoprivrede- </w:t>
      </w:r>
      <w:r w:rsidRPr="005A5AE5">
        <w:rPr>
          <w:rFonts w:ascii="Times New Roman" w:hAnsi="Times New Roman" w:cs="Times New Roman"/>
          <w:sz w:val="24"/>
          <w:szCs w:val="24"/>
        </w:rPr>
        <w:t>odgovorno lice Darka Pajović.</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 xml:space="preserve">Učestvovali na obuci za edukovanje agrosavjetnika po pitanju pisanja-izrade biznis planova za </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5</w:t>
      </w:r>
      <w:r w:rsidR="003100CF">
        <w:rPr>
          <w:rFonts w:ascii="Times New Roman" w:hAnsi="Times New Roman" w:cs="Times New Roman"/>
          <w:sz w:val="24"/>
          <w:szCs w:val="24"/>
        </w:rPr>
        <w:t>.</w:t>
      </w:r>
      <w:r w:rsidRPr="005A5AE5">
        <w:rPr>
          <w:rFonts w:ascii="Times New Roman" w:hAnsi="Times New Roman" w:cs="Times New Roman"/>
          <w:sz w:val="24"/>
          <w:szCs w:val="24"/>
        </w:rPr>
        <w:t xml:space="preserve"> javni poziv MIDAS-Upravljanje stajnjakom.</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Ova konferencija organizovana od strane Ministarstva poljoprivrede;kancelarije za biljnu proizvodnju i savjetodavne službe za selekciju stoke.</w:t>
      </w:r>
    </w:p>
    <w:p w:rsidR="003100CF" w:rsidRPr="002176BE" w:rsidRDefault="003100CF" w:rsidP="005A5AE5">
      <w:pPr>
        <w:spacing w:line="240" w:lineRule="auto"/>
        <w:contextualSpacing/>
        <w:mirrorIndents/>
        <w:jc w:val="both"/>
        <w:rPr>
          <w:rFonts w:ascii="Times New Roman" w:hAnsi="Times New Roman" w:cs="Times New Roman"/>
          <w:sz w:val="24"/>
          <w:szCs w:val="24"/>
        </w:rPr>
      </w:pPr>
    </w:p>
    <w:p w:rsidR="00E503EE" w:rsidRDefault="00E503EE" w:rsidP="003100CF">
      <w:pPr>
        <w:spacing w:line="240" w:lineRule="auto"/>
        <w:ind w:firstLine="720"/>
        <w:contextualSpacing/>
        <w:mirrorIndents/>
        <w:jc w:val="both"/>
        <w:rPr>
          <w:rFonts w:ascii="Times New Roman" w:hAnsi="Times New Roman" w:cs="Times New Roman"/>
          <w:sz w:val="24"/>
          <w:szCs w:val="24"/>
        </w:rPr>
      </w:pPr>
    </w:p>
    <w:p w:rsidR="00E503EE" w:rsidRDefault="00E503EE" w:rsidP="003100CF">
      <w:pPr>
        <w:spacing w:line="240" w:lineRule="auto"/>
        <w:ind w:firstLine="720"/>
        <w:contextualSpacing/>
        <w:mirrorIndents/>
        <w:jc w:val="both"/>
        <w:rPr>
          <w:rFonts w:ascii="Times New Roman" w:hAnsi="Times New Roman" w:cs="Times New Roman"/>
          <w:sz w:val="24"/>
          <w:szCs w:val="24"/>
        </w:rPr>
      </w:pPr>
    </w:p>
    <w:p w:rsidR="00E503EE" w:rsidRDefault="00E503EE" w:rsidP="003100CF">
      <w:pPr>
        <w:spacing w:line="240" w:lineRule="auto"/>
        <w:ind w:firstLine="720"/>
        <w:contextualSpacing/>
        <w:mirrorIndents/>
        <w:jc w:val="both"/>
        <w:rPr>
          <w:rFonts w:ascii="Times New Roman" w:hAnsi="Times New Roman" w:cs="Times New Roman"/>
          <w:sz w:val="24"/>
          <w:szCs w:val="24"/>
        </w:rPr>
      </w:pPr>
    </w:p>
    <w:p w:rsidR="003100CF" w:rsidRPr="002176BE" w:rsidRDefault="005A5AE5" w:rsidP="003100CF">
      <w:pPr>
        <w:spacing w:line="240" w:lineRule="auto"/>
        <w:ind w:firstLine="720"/>
        <w:contextualSpacing/>
        <w:mirrorIndents/>
        <w:jc w:val="both"/>
        <w:rPr>
          <w:rFonts w:ascii="Times New Roman" w:hAnsi="Times New Roman" w:cs="Times New Roman"/>
          <w:sz w:val="24"/>
          <w:szCs w:val="24"/>
        </w:rPr>
      </w:pPr>
      <w:r w:rsidRPr="002176BE">
        <w:rPr>
          <w:rFonts w:ascii="Times New Roman" w:hAnsi="Times New Roman" w:cs="Times New Roman"/>
          <w:sz w:val="24"/>
          <w:szCs w:val="24"/>
        </w:rPr>
        <w:lastRenderedPageBreak/>
        <w:t>PROLJEĆNI  PERIOD</w:t>
      </w:r>
      <w:r w:rsidR="003100CF" w:rsidRPr="002176BE">
        <w:rPr>
          <w:rFonts w:ascii="Times New Roman" w:hAnsi="Times New Roman" w:cs="Times New Roman"/>
          <w:sz w:val="24"/>
          <w:szCs w:val="24"/>
        </w:rPr>
        <w:t xml:space="preserve"> </w:t>
      </w:r>
      <w:r w:rsidRPr="002176BE">
        <w:rPr>
          <w:rFonts w:ascii="Times New Roman" w:hAnsi="Times New Roman" w:cs="Times New Roman"/>
          <w:sz w:val="24"/>
          <w:szCs w:val="24"/>
        </w:rPr>
        <w:t>(od 1</w:t>
      </w:r>
      <w:r w:rsidR="003100CF" w:rsidRPr="002176BE">
        <w:rPr>
          <w:rFonts w:ascii="Times New Roman" w:hAnsi="Times New Roman" w:cs="Times New Roman"/>
          <w:sz w:val="24"/>
          <w:szCs w:val="24"/>
        </w:rPr>
        <w:t>.</w:t>
      </w:r>
      <w:r w:rsidRPr="002176BE">
        <w:rPr>
          <w:rFonts w:ascii="Times New Roman" w:hAnsi="Times New Roman" w:cs="Times New Roman"/>
          <w:sz w:val="24"/>
          <w:szCs w:val="24"/>
        </w:rPr>
        <w:t xml:space="preserve"> aprila do 1</w:t>
      </w:r>
      <w:r w:rsidR="003100CF" w:rsidRPr="002176BE">
        <w:rPr>
          <w:rFonts w:ascii="Times New Roman" w:hAnsi="Times New Roman" w:cs="Times New Roman"/>
          <w:sz w:val="24"/>
          <w:szCs w:val="24"/>
        </w:rPr>
        <w:t>.</w:t>
      </w:r>
      <w:r w:rsidRPr="002176BE">
        <w:rPr>
          <w:rFonts w:ascii="Times New Roman" w:hAnsi="Times New Roman" w:cs="Times New Roman"/>
          <w:sz w:val="24"/>
          <w:szCs w:val="24"/>
        </w:rPr>
        <w:t xml:space="preserve"> jula)</w:t>
      </w:r>
    </w:p>
    <w:p w:rsidR="005A5AE5" w:rsidRPr="003100CF" w:rsidRDefault="003100CF" w:rsidP="003100CF">
      <w:pPr>
        <w:spacing w:line="240" w:lineRule="auto"/>
        <w:mirrorIndents/>
        <w:jc w:val="both"/>
        <w:rPr>
          <w:rFonts w:ascii="Times New Roman" w:hAnsi="Times New Roman" w:cs="Times New Roman"/>
          <w:b/>
          <w:sz w:val="24"/>
          <w:szCs w:val="24"/>
        </w:rPr>
      </w:pPr>
      <w:r>
        <w:rPr>
          <w:rFonts w:ascii="Times New Roman" w:hAnsi="Times New Roman"/>
          <w:sz w:val="24"/>
          <w:szCs w:val="24"/>
        </w:rPr>
        <w:t>-</w:t>
      </w:r>
      <w:r w:rsidR="005A5AE5" w:rsidRPr="003100CF">
        <w:rPr>
          <w:rFonts w:ascii="Times New Roman" w:hAnsi="Times New Roman"/>
          <w:sz w:val="24"/>
          <w:szCs w:val="24"/>
        </w:rPr>
        <w:t>Pružili logističku podršku,i pomogli oko sređivanja tehničke dokumentacije i prosleđivanja iste za uzgojne,razvojne i katunske premije kod službe za selekciju stoke,određenog broja poljoprivrednih proizvođača.</w:t>
      </w:r>
    </w:p>
    <w:p w:rsidR="005A5AE5" w:rsidRPr="005A5AE5" w:rsidRDefault="003100CF" w:rsidP="005A5AE5">
      <w:pPr>
        <w:spacing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5A5AE5" w:rsidRPr="005A5AE5">
        <w:rPr>
          <w:rFonts w:ascii="Times New Roman" w:hAnsi="Times New Roman" w:cs="Times New Roman"/>
          <w:sz w:val="24"/>
          <w:szCs w:val="24"/>
        </w:rPr>
        <w:t>Zajedno sa Udruženjem uzgajivača ljekovitog bilja iz Žabljaka održali predavanje o uzgoju i sakupljanju ljekovitog bilja(uz logističku podrške stručne službe iz Bijelog Polja),uzelo učešće 10 poljoprivrednika.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Takođe</w:t>
      </w:r>
      <w:r w:rsidR="003100CF">
        <w:rPr>
          <w:rFonts w:ascii="Times New Roman" w:hAnsi="Times New Roman" w:cs="Times New Roman"/>
          <w:sz w:val="24"/>
          <w:szCs w:val="24"/>
        </w:rPr>
        <w:t>,</w:t>
      </w:r>
      <w:r w:rsidRPr="005A5AE5">
        <w:rPr>
          <w:rFonts w:ascii="Times New Roman" w:hAnsi="Times New Roman" w:cs="Times New Roman"/>
          <w:sz w:val="24"/>
          <w:szCs w:val="24"/>
        </w:rPr>
        <w:t xml:space="preserve"> zajedno sa ovim udruženjem organizovali predavanje o jagodičastom voću angažovavši stručnjaka specijalistu Rajka Grozdanić iz kancelarije za Regionalne službe u biljnoj proizvodnji iz Nikšića.</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Učestvovalo 15 poljoprivrednika.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Učestvovali na manifestaciji okrugli sto simpozijum u organizaciji M</w:t>
      </w:r>
      <w:r w:rsidR="003100CF">
        <w:rPr>
          <w:rFonts w:ascii="Times New Roman" w:hAnsi="Times New Roman" w:cs="Times New Roman"/>
          <w:sz w:val="24"/>
          <w:szCs w:val="24"/>
        </w:rPr>
        <w:t xml:space="preserve">inistarstva poljoprivrede i FAO: </w:t>
      </w:r>
      <w:r w:rsidRPr="005A5AE5">
        <w:rPr>
          <w:rFonts w:ascii="Times New Roman" w:hAnsi="Times New Roman" w:cs="Times New Roman"/>
          <w:sz w:val="24"/>
          <w:szCs w:val="24"/>
        </w:rPr>
        <w:t>Uloga porodičnih poljoprivrednih gazdinstava u ruralnom razvoju</w:t>
      </w:r>
      <w:r w:rsidR="003100CF">
        <w:rPr>
          <w:rFonts w:ascii="Times New Roman" w:hAnsi="Times New Roman" w:cs="Times New Roman"/>
          <w:sz w:val="24"/>
          <w:szCs w:val="24"/>
        </w:rPr>
        <w:t>,</w:t>
      </w:r>
      <w:r w:rsidRPr="005A5AE5">
        <w:rPr>
          <w:rFonts w:ascii="Times New Roman" w:hAnsi="Times New Roman" w:cs="Times New Roman"/>
          <w:sz w:val="24"/>
          <w:szCs w:val="24"/>
        </w:rPr>
        <w:t xml:space="preserve"> a u cilju podrške poljoprivrednicima iz iskustva evropskih zemalja.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Izvršili prezentaciju:</w:t>
      </w:r>
      <w:r w:rsidRPr="005A5AE5">
        <w:rPr>
          <w:rFonts w:ascii="Times New Roman" w:hAnsi="Times New Roman" w:cs="Times New Roman"/>
          <w:sz w:val="24"/>
          <w:szCs w:val="24"/>
        </w:rPr>
        <w:t xml:space="preserve"> Javnog poziva za dodjelu podrške investicijama u preradu na gazdinstvima za 2014</w:t>
      </w:r>
      <w:r w:rsidR="003100CF">
        <w:rPr>
          <w:rFonts w:ascii="Times New Roman" w:hAnsi="Times New Roman" w:cs="Times New Roman"/>
          <w:sz w:val="24"/>
          <w:szCs w:val="24"/>
        </w:rPr>
        <w:t>.</w:t>
      </w:r>
      <w:r w:rsidRPr="005A5AE5">
        <w:rPr>
          <w:rFonts w:ascii="Times New Roman" w:hAnsi="Times New Roman" w:cs="Times New Roman"/>
          <w:sz w:val="24"/>
          <w:szCs w:val="24"/>
        </w:rPr>
        <w:t xml:space="preserve"> godinu i informisali poljoprivrednike.</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O</w:t>
      </w:r>
      <w:r w:rsidR="003100CF">
        <w:rPr>
          <w:rFonts w:ascii="Times New Roman" w:hAnsi="Times New Roman" w:cs="Times New Roman"/>
          <w:sz w:val="24"/>
          <w:szCs w:val="24"/>
        </w:rPr>
        <w:t>bavijestili poljoprivrednike o: J</w:t>
      </w:r>
      <w:r w:rsidRPr="005A5AE5">
        <w:rPr>
          <w:rFonts w:ascii="Times New Roman" w:hAnsi="Times New Roman" w:cs="Times New Roman"/>
          <w:sz w:val="24"/>
          <w:szCs w:val="24"/>
        </w:rPr>
        <w:t>avnom pozivu podrške za unapređenje kvaliteta sirovog mlijeka za 2015</w:t>
      </w:r>
      <w:r w:rsidR="003100CF">
        <w:rPr>
          <w:rFonts w:ascii="Times New Roman" w:hAnsi="Times New Roman" w:cs="Times New Roman"/>
          <w:sz w:val="24"/>
          <w:szCs w:val="24"/>
        </w:rPr>
        <w:t>.</w:t>
      </w:r>
      <w:r w:rsidRPr="005A5AE5">
        <w:rPr>
          <w:rFonts w:ascii="Times New Roman" w:hAnsi="Times New Roman" w:cs="Times New Roman"/>
          <w:sz w:val="24"/>
          <w:szCs w:val="24"/>
        </w:rPr>
        <w:t xml:space="preserve"> godinu i izvršili uvid u spisak poljoprivrednika koji isporučuju mlijeko mljekari Lazine zajedno sa istom.</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Informisali poljoprivrednike o Javnom pozivu za dodjelu podrške za korišćenje solarne energije na katunima za 2014</w:t>
      </w:r>
      <w:r w:rsidR="003100CF">
        <w:rPr>
          <w:rFonts w:ascii="Times New Roman" w:hAnsi="Times New Roman" w:cs="Times New Roman"/>
          <w:sz w:val="24"/>
          <w:szCs w:val="24"/>
        </w:rPr>
        <w:t>.</w:t>
      </w:r>
      <w:r w:rsidRPr="005A5AE5">
        <w:rPr>
          <w:rFonts w:ascii="Times New Roman" w:hAnsi="Times New Roman" w:cs="Times New Roman"/>
          <w:sz w:val="24"/>
          <w:szCs w:val="24"/>
        </w:rPr>
        <w:t xml:space="preserve"> godinu,i imali 1 aplikanta.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Pomogli nabavku 300 komada </w:t>
      </w:r>
      <w:r w:rsidRPr="005A5AE5">
        <w:rPr>
          <w:rFonts w:ascii="Times New Roman" w:hAnsi="Times New Roman" w:cs="Times New Roman"/>
          <w:sz w:val="24"/>
          <w:szCs w:val="24"/>
        </w:rPr>
        <w:t>sadnica aronije za 6 poljoprivrednika.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Pružali stručne savjete iz stočarstva o jagnjenju i tovu rano odbijene jagnjadi.</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Takođe pružali savjete ratarima o obradi zemljišta sve ovo, u pojedinačnim slučajevima a ne organizovanim.</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Izvršili usluge popunjavanja obrazaca za premije u ratarstvu i iste proslijedili Službi za biljnu proizvodnju.</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Izvršili terensku kontrolu.</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Propraćena je i akcija saniranja štete u poljoprivredi,pa je služba sačinila 4 zapisnika za sve poljoprivrednike na čijim domaćinstvima se dogodila šteta i iste proslijedila nadležnom organu.</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Služba je obavila 15 posjeta seoskim domaćinstvima u cilju boljeg upoznavanja sa njihovim načinom proizvodnje,mogućnošću primjene novih tehnologija i poboljšanja života na selu.</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 xml:space="preserve">Bilo je i više posjeta poljoprivrednika službi u kancelariji radi davanja informacija,objašnjenja stručne pomoći. </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Izvršena usluga besplatnog pisanja 8 biznis planova za MIDAS(5) GRANT podršku za investicije u poljoprivredna gazdinstva,u svrhu toga izdata potrebna dokumentacija,pružena pomoć u prikupljanju iste i izdati obrazci za pisanje biznis planova koji su uredno popunjeni i isti proslijeđeni Ministarstvu poljoprivrede.</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Iz oblasti ratarske proizvodnje,a u skladu sa planom upotrebe sredstava za podsticaj razvoja poljoprivrede u C.Gori,propraćena je podsticajna mjera regresiranja zasijanih površina strnim žitima i krmnim biljem,tako da je ova služba sprovela akciju,prikupila potrebnu dokumentaciju od domaćinstva i istu proslijedila Ministarstvu poljoprivrede i ruralnog razvoja na uvid.</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Sva domaćinstva koja su ispunila propisane uslove ostvarila su regres za proljećnu sjetvu.</w:t>
      </w:r>
    </w:p>
    <w:p w:rsidR="003100CF" w:rsidRPr="002176BE" w:rsidRDefault="003100CF" w:rsidP="005A5AE5">
      <w:pPr>
        <w:spacing w:line="240" w:lineRule="auto"/>
        <w:contextualSpacing/>
        <w:mirrorIndents/>
        <w:jc w:val="both"/>
        <w:rPr>
          <w:rFonts w:ascii="Times New Roman" w:hAnsi="Times New Roman" w:cs="Times New Roman"/>
          <w:sz w:val="24"/>
          <w:szCs w:val="24"/>
        </w:rPr>
      </w:pPr>
    </w:p>
    <w:p w:rsidR="005A5AE5" w:rsidRPr="002176BE" w:rsidRDefault="005A5AE5" w:rsidP="003100CF">
      <w:pPr>
        <w:spacing w:line="240" w:lineRule="auto"/>
        <w:ind w:firstLine="720"/>
        <w:contextualSpacing/>
        <w:mirrorIndents/>
        <w:jc w:val="both"/>
        <w:rPr>
          <w:rFonts w:ascii="Times New Roman" w:hAnsi="Times New Roman" w:cs="Times New Roman"/>
          <w:sz w:val="24"/>
          <w:szCs w:val="24"/>
        </w:rPr>
      </w:pPr>
      <w:r w:rsidRPr="002176BE">
        <w:rPr>
          <w:rFonts w:ascii="Times New Roman" w:hAnsi="Times New Roman" w:cs="Times New Roman"/>
          <w:sz w:val="24"/>
          <w:szCs w:val="24"/>
        </w:rPr>
        <w:t>LJETNJI PERIOD</w:t>
      </w:r>
      <w:r w:rsidR="003100CF" w:rsidRPr="002176BE">
        <w:rPr>
          <w:rFonts w:ascii="Times New Roman" w:hAnsi="Times New Roman" w:cs="Times New Roman"/>
          <w:sz w:val="24"/>
          <w:szCs w:val="24"/>
        </w:rPr>
        <w:t xml:space="preserve"> </w:t>
      </w:r>
      <w:r w:rsidRPr="002176BE">
        <w:rPr>
          <w:rFonts w:ascii="Times New Roman" w:hAnsi="Times New Roman" w:cs="Times New Roman"/>
          <w:sz w:val="24"/>
          <w:szCs w:val="24"/>
        </w:rPr>
        <w:t>(od 1</w:t>
      </w:r>
      <w:r w:rsidR="003100CF" w:rsidRPr="002176BE">
        <w:rPr>
          <w:rFonts w:ascii="Times New Roman" w:hAnsi="Times New Roman" w:cs="Times New Roman"/>
          <w:sz w:val="24"/>
          <w:szCs w:val="24"/>
        </w:rPr>
        <w:t>.</w:t>
      </w:r>
      <w:r w:rsidRPr="002176BE">
        <w:rPr>
          <w:rFonts w:ascii="Times New Roman" w:hAnsi="Times New Roman" w:cs="Times New Roman"/>
          <w:sz w:val="24"/>
          <w:szCs w:val="24"/>
        </w:rPr>
        <w:t xml:space="preserve"> jula do 1</w:t>
      </w:r>
      <w:r w:rsidR="003100CF" w:rsidRPr="002176BE">
        <w:rPr>
          <w:rFonts w:ascii="Times New Roman" w:hAnsi="Times New Roman" w:cs="Times New Roman"/>
          <w:sz w:val="24"/>
          <w:szCs w:val="24"/>
        </w:rPr>
        <w:t>.</w:t>
      </w:r>
      <w:r w:rsidRPr="002176BE">
        <w:rPr>
          <w:rFonts w:ascii="Times New Roman" w:hAnsi="Times New Roman" w:cs="Times New Roman"/>
          <w:sz w:val="24"/>
          <w:szCs w:val="24"/>
        </w:rPr>
        <w:t xml:space="preserve"> oktobra)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Iz oblasti stočarske proizvodnje a u saradnji sa službom za selekciju stoke izvršeno je licenciranje priplodnih bikova i pastuva za prirodni pripust plotkinja i imena vlasnika proslijeđena Ministarstvu poljoprivrede radi ostvarivanja prava na regres.</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lastRenderedPageBreak/>
        <w:t>Na Njegovuđi je 28</w:t>
      </w:r>
      <w:r w:rsidR="003100CF">
        <w:rPr>
          <w:rFonts w:ascii="Times New Roman" w:hAnsi="Times New Roman" w:cs="Times New Roman"/>
          <w:sz w:val="24"/>
          <w:szCs w:val="24"/>
        </w:rPr>
        <w:t>.</w:t>
      </w:r>
      <w:r w:rsidRPr="005A5AE5">
        <w:rPr>
          <w:rFonts w:ascii="Times New Roman" w:hAnsi="Times New Roman" w:cs="Times New Roman"/>
          <w:sz w:val="24"/>
          <w:szCs w:val="24"/>
        </w:rPr>
        <w:t xml:space="preserve"> juna organizovana tradicionalna smotra konja</w:t>
      </w:r>
      <w:r w:rsidR="003100CF">
        <w:rPr>
          <w:rFonts w:ascii="Times New Roman" w:hAnsi="Times New Roman" w:cs="Times New Roman"/>
          <w:sz w:val="24"/>
          <w:szCs w:val="24"/>
        </w:rPr>
        <w:t>,</w:t>
      </w:r>
      <w:r w:rsidRPr="005A5AE5">
        <w:rPr>
          <w:rFonts w:ascii="Times New Roman" w:hAnsi="Times New Roman" w:cs="Times New Roman"/>
          <w:sz w:val="24"/>
          <w:szCs w:val="24"/>
        </w:rPr>
        <w:t xml:space="preserve"> a vlasnicima ocijenjenih grla dodijeljene su adekvatne nagrade.</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U sklopu manifestacije</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“Dani planinskog cvijeća“služba je bila dio organizacije na način što smo bili u komisiji za ocjenjivanje izlagača na kojoj je učešće uzelo oko 30 izlagača.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Iz oblasti staračkih naknada služba je propratila korisnike,izvršila prijavu svih novih korisnika i izvršila odjavu svih korisnika kojima je prestalo pravo na korišćenje staračke naknade.</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Služba je izdala obrazce,tehnički ih obradila i uputila Ministarstvu.Njih 8 je ostvarilo pravo nadoknade.</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Informisali poljopriv</w:t>
      </w:r>
      <w:r w:rsidR="003100CF">
        <w:rPr>
          <w:rFonts w:ascii="Times New Roman" w:hAnsi="Times New Roman" w:cs="Times New Roman"/>
          <w:sz w:val="24"/>
          <w:szCs w:val="24"/>
        </w:rPr>
        <w:t xml:space="preserve">rednike i izvršili prezentaciju: </w:t>
      </w:r>
      <w:r w:rsidRPr="005A5AE5">
        <w:rPr>
          <w:rFonts w:ascii="Times New Roman" w:hAnsi="Times New Roman" w:cs="Times New Roman"/>
          <w:sz w:val="24"/>
          <w:szCs w:val="24"/>
        </w:rPr>
        <w:t>Javnog poziva za dodjelu podrške diverzifikaciji ekonomskih aktivnosti u ruralnim sredinama.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Učestvovali na sajmu hrane: </w:t>
      </w:r>
      <w:r w:rsidRPr="005A5AE5">
        <w:rPr>
          <w:rFonts w:ascii="Times New Roman" w:hAnsi="Times New Roman" w:cs="Times New Roman"/>
          <w:sz w:val="24"/>
          <w:szCs w:val="24"/>
        </w:rPr>
        <w:t>Dani bilećkih proizvoda u Bilećoj.</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Učestvovali na Konjičkim trkama</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(Nevesinjska olimpijada)</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u Nevesinju,</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zajedno sa našim konjanicima,</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gdje smo im pružili logističku podršku.</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Učestvovali na Konjičkim trkama</w:t>
      </w:r>
      <w:r w:rsidR="003100CF">
        <w:rPr>
          <w:rFonts w:ascii="Times New Roman" w:hAnsi="Times New Roman" w:cs="Times New Roman"/>
          <w:sz w:val="24"/>
          <w:szCs w:val="24"/>
        </w:rPr>
        <w:t>,</w:t>
      </w:r>
      <w:r w:rsidRPr="005A5AE5">
        <w:rPr>
          <w:rFonts w:ascii="Times New Roman" w:hAnsi="Times New Roman" w:cs="Times New Roman"/>
          <w:sz w:val="24"/>
          <w:szCs w:val="24"/>
        </w:rPr>
        <w:t xml:space="preserve"> Dabarsko polje kod Berkovića.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U organizaciji Kabineta predsjednika opštine,organizovali 2 poljoprivrednika</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(jednog najvećeg u ovčarstvu i jednog najvećeg sertfikovano ekološkog proizvođača,da učestvuju na promociji poljoprivrednih proizvoda na Sinjajevini,a u sklopu projekta Sinjajevina gdje je i opština Žabljak uzela učešće.</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Izvršili usluge produžetka ugovora MIDASa za 5 poljoprivrednika.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Izvršili terenski obilaz</w:t>
      </w:r>
      <w:r w:rsidR="003100CF">
        <w:rPr>
          <w:rFonts w:ascii="Times New Roman" w:hAnsi="Times New Roman" w:cs="Times New Roman"/>
          <w:sz w:val="24"/>
          <w:szCs w:val="24"/>
        </w:rPr>
        <w:t xml:space="preserve">ak poljoprivrednika na katunima: </w:t>
      </w:r>
      <w:r w:rsidRPr="005A5AE5">
        <w:rPr>
          <w:rFonts w:ascii="Times New Roman" w:hAnsi="Times New Roman" w:cs="Times New Roman"/>
          <w:sz w:val="24"/>
          <w:szCs w:val="24"/>
        </w:rPr>
        <w:t>Pošćenski kraj i Dobri do njih 10 i sagledali postojeće probleme vezano za proizvodnju.</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Izvršili registraciju 20 poljoprivrednih gazdinstava na način što smo obezbijedili tehničku dokumentaciju,koju smo uredno napisali obradili i proslijedili Ministarstvu poljoprivrede.</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U prilog ovome izdali 20 uvjerenja o poljoprivrednoj djelatnosti poljoprivrednika.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Sačinili ekspoze na mišljenje o Državnoj strategiji poljoprivrede i ruralnog razvoja,i isti proslijedili Ministarstvu poljoprivrede.</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-Napisali elaborat zahtjeva poljoprivrednog preduze</w:t>
      </w:r>
      <w:r w:rsidR="003100CF">
        <w:rPr>
          <w:rFonts w:ascii="Times New Roman" w:hAnsi="Times New Roman" w:cs="Times New Roman"/>
          <w:sz w:val="24"/>
          <w:szCs w:val="24"/>
        </w:rPr>
        <w:t xml:space="preserve">ća Kaljević kompany,za projekat: </w:t>
      </w:r>
      <w:r w:rsidRPr="005A5AE5">
        <w:rPr>
          <w:rFonts w:ascii="Times New Roman" w:hAnsi="Times New Roman" w:cs="Times New Roman"/>
          <w:sz w:val="24"/>
          <w:szCs w:val="24"/>
        </w:rPr>
        <w:t>Klanice,otkupa i sušare za meso.</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-Dali saglasnost i stručni nalaz na Nacrt razvoja lovstva Durmitorskog kraja</w:t>
      </w:r>
      <w:r w:rsidR="003100CF">
        <w:rPr>
          <w:rFonts w:ascii="Times New Roman" w:hAnsi="Times New Roman" w:cs="Times New Roman"/>
          <w:sz w:val="24"/>
          <w:szCs w:val="24"/>
        </w:rPr>
        <w:t>,</w:t>
      </w:r>
      <w:r w:rsidRPr="005A5AE5">
        <w:rPr>
          <w:rFonts w:ascii="Times New Roman" w:hAnsi="Times New Roman" w:cs="Times New Roman"/>
          <w:sz w:val="24"/>
          <w:szCs w:val="24"/>
        </w:rPr>
        <w:t xml:space="preserve"> a traženog od Lovačkog društva Žabljak,na insistiranje Ministarstva poljoprivrede.</w:t>
      </w:r>
    </w:p>
    <w:p w:rsid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3100CF">
        <w:rPr>
          <w:rFonts w:ascii="Times New Roman" w:hAnsi="Times New Roman" w:cs="Times New Roman"/>
          <w:sz w:val="24"/>
          <w:szCs w:val="24"/>
        </w:rPr>
        <w:t xml:space="preserve"> </w:t>
      </w:r>
      <w:r w:rsidRPr="005A5AE5">
        <w:rPr>
          <w:rFonts w:ascii="Times New Roman" w:hAnsi="Times New Roman" w:cs="Times New Roman"/>
          <w:sz w:val="24"/>
          <w:szCs w:val="24"/>
        </w:rPr>
        <w:t xml:space="preserve">Izdali 4 rješenja o vodnim uslovima i takođe još 4 rješenja vodne saglasnosti. </w:t>
      </w:r>
    </w:p>
    <w:p w:rsidR="002176BE" w:rsidRPr="005A5AE5" w:rsidRDefault="002176BE" w:rsidP="005A5AE5">
      <w:pPr>
        <w:spacing w:line="240" w:lineRule="auto"/>
        <w:contextualSpacing/>
        <w:mirrorIndents/>
        <w:jc w:val="both"/>
        <w:rPr>
          <w:rFonts w:ascii="Times New Roman" w:hAnsi="Times New Roman" w:cs="Times New Roman"/>
          <w:sz w:val="24"/>
          <w:szCs w:val="24"/>
        </w:rPr>
      </w:pPr>
    </w:p>
    <w:p w:rsidR="002176BE" w:rsidRPr="002176BE" w:rsidRDefault="002176BE" w:rsidP="005A5AE5">
      <w:pPr>
        <w:spacing w:line="240" w:lineRule="auto"/>
        <w:contextualSpacing/>
        <w:mirrorIndents/>
        <w:jc w:val="both"/>
        <w:rPr>
          <w:rFonts w:ascii="Times New Roman" w:hAnsi="Times New Roman" w:cs="Times New Roman"/>
          <w:sz w:val="24"/>
          <w:szCs w:val="24"/>
        </w:rPr>
      </w:pPr>
    </w:p>
    <w:p w:rsidR="005A5AE5" w:rsidRPr="002176BE" w:rsidRDefault="005A5AE5" w:rsidP="002176BE">
      <w:pPr>
        <w:spacing w:line="240" w:lineRule="auto"/>
        <w:ind w:firstLine="720"/>
        <w:contextualSpacing/>
        <w:mirrorIndents/>
        <w:jc w:val="both"/>
        <w:rPr>
          <w:rFonts w:ascii="Times New Roman" w:hAnsi="Times New Roman" w:cs="Times New Roman"/>
          <w:sz w:val="24"/>
          <w:szCs w:val="24"/>
        </w:rPr>
      </w:pPr>
      <w:r w:rsidRPr="002176BE">
        <w:rPr>
          <w:rFonts w:ascii="Times New Roman" w:hAnsi="Times New Roman" w:cs="Times New Roman"/>
          <w:sz w:val="24"/>
          <w:szCs w:val="24"/>
        </w:rPr>
        <w:t>JESENJI PERIOD</w:t>
      </w:r>
      <w:r w:rsidR="002176BE" w:rsidRPr="002176BE">
        <w:rPr>
          <w:rFonts w:ascii="Times New Roman" w:hAnsi="Times New Roman" w:cs="Times New Roman"/>
          <w:sz w:val="24"/>
          <w:szCs w:val="24"/>
        </w:rPr>
        <w:t xml:space="preserve"> </w:t>
      </w:r>
      <w:r w:rsidRPr="002176BE">
        <w:rPr>
          <w:rFonts w:ascii="Times New Roman" w:hAnsi="Times New Roman" w:cs="Times New Roman"/>
          <w:sz w:val="24"/>
          <w:szCs w:val="24"/>
        </w:rPr>
        <w:t>(od 1</w:t>
      </w:r>
      <w:r w:rsidR="002176BE" w:rsidRPr="002176BE">
        <w:rPr>
          <w:rFonts w:ascii="Times New Roman" w:hAnsi="Times New Roman" w:cs="Times New Roman"/>
          <w:sz w:val="24"/>
          <w:szCs w:val="24"/>
        </w:rPr>
        <w:t>.</w:t>
      </w:r>
      <w:r w:rsidRPr="002176BE">
        <w:rPr>
          <w:rFonts w:ascii="Times New Roman" w:hAnsi="Times New Roman" w:cs="Times New Roman"/>
          <w:sz w:val="24"/>
          <w:szCs w:val="24"/>
        </w:rPr>
        <w:t xml:space="preserve"> oktobra do 31</w:t>
      </w:r>
      <w:r w:rsidR="002176BE" w:rsidRPr="002176BE">
        <w:rPr>
          <w:rFonts w:ascii="Times New Roman" w:hAnsi="Times New Roman" w:cs="Times New Roman"/>
          <w:sz w:val="24"/>
          <w:szCs w:val="24"/>
        </w:rPr>
        <w:t>.</w:t>
      </w:r>
      <w:r w:rsidRPr="002176BE">
        <w:rPr>
          <w:rFonts w:ascii="Times New Roman" w:hAnsi="Times New Roman" w:cs="Times New Roman"/>
          <w:sz w:val="24"/>
          <w:szCs w:val="24"/>
        </w:rPr>
        <w:t xml:space="preserve"> decembra)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U saradnji sa Kabinetom predsjednika opštine organizovali 30 poljoprivrednika za okrugli sto sa šefom i predstavnikom EU u Crnoj Gori Kamaroti,gdje smo delegaciju upoznali sa trenutnim stanjem agrara na Žabljaku-lična karta Žabljačke poljoprivrede.</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Na insistiranje kabineta predsjednika Opštine i mjesne zajednice u Njegovuđi izvršili smo opravku i baždarenje stočne vage.</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Organizoval</w:t>
      </w:r>
      <w:r w:rsidR="002176BE">
        <w:rPr>
          <w:rFonts w:ascii="Times New Roman" w:hAnsi="Times New Roman" w:cs="Times New Roman"/>
          <w:sz w:val="24"/>
          <w:szCs w:val="24"/>
        </w:rPr>
        <w:t xml:space="preserve">i Pazar sitne stoke na selu Mala Crna </w:t>
      </w:r>
      <w:r w:rsidRPr="005A5AE5">
        <w:rPr>
          <w:rFonts w:ascii="Times New Roman" w:hAnsi="Times New Roman" w:cs="Times New Roman"/>
          <w:sz w:val="24"/>
          <w:szCs w:val="24"/>
        </w:rPr>
        <w:t>Gora,u koordinaciji sa Mesnom industrijom Goranović.</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Organizovali Pazar krupne stoke na selu M.C.Gora,u koordinaciji sa Mesnom industrijom Goranović.</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Organizovali Pazar krupne stoke u Žabljaku.</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Izvršili terensku kontrolu aplikanata za MIDAS-5,</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u svrhu produženja ugovora.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 xml:space="preserve">Obavili sastanke u Podgorici vezano za edukaciju po pitanju IPARD LIKE a organizovanog od strane Ministarstva poljoprivrede.  </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lastRenderedPageBreak/>
        <w:t>-</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Održali sastanak u Podgorici</w:t>
      </w:r>
      <w:r w:rsidR="002176BE">
        <w:rPr>
          <w:rFonts w:ascii="Times New Roman" w:hAnsi="Times New Roman" w:cs="Times New Roman"/>
          <w:sz w:val="24"/>
          <w:szCs w:val="24"/>
        </w:rPr>
        <w:t xml:space="preserve"> sa prof.dr </w:t>
      </w:r>
      <w:r w:rsidRPr="005A5AE5">
        <w:rPr>
          <w:rFonts w:ascii="Times New Roman" w:hAnsi="Times New Roman" w:cs="Times New Roman"/>
          <w:sz w:val="24"/>
          <w:szCs w:val="24"/>
        </w:rPr>
        <w:t>Zoranom Jovović vezano oko ekoloških studija BIOMONTA i u Nikšiću obavili informativne razgovore sa predsjednikom Mreže za ruralni razvoj C.Gore čija smo članica.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Izvršena registracija 25 poljoprivrednih gazdinstava,izdati obrazci,popunjeni i proslijeđ</w:t>
      </w:r>
      <w:r w:rsidR="002176BE">
        <w:rPr>
          <w:rFonts w:ascii="Times New Roman" w:hAnsi="Times New Roman" w:cs="Times New Roman"/>
          <w:sz w:val="24"/>
          <w:szCs w:val="24"/>
        </w:rPr>
        <w:t xml:space="preserve">eni Ministarstvu poljoprivrede. </w:t>
      </w:r>
      <w:r w:rsidRPr="005A5AE5">
        <w:rPr>
          <w:rFonts w:ascii="Times New Roman" w:hAnsi="Times New Roman" w:cs="Times New Roman"/>
          <w:sz w:val="24"/>
          <w:szCs w:val="24"/>
        </w:rPr>
        <w:t>U prilog tome izdali 20 uvjerenja o poljoprivrednoj djelatnosti poljoprivrednika.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Pomogli prodaju mliječnih proizvoda(skorupa i sira)</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kod 3 domaćina.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Registrovali 2 poljoprivredna proizvođača u biljnoj proizvodnji kod fitosanitarne  uprave.</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Izvršili anketu 30 poljoprivrednih gazdinstava po pitanju pripreme za implementaciju projekta FADN računovodstva u poljoprivredi</w:t>
      </w:r>
      <w:r w:rsidR="002176BE">
        <w:rPr>
          <w:rFonts w:ascii="Times New Roman" w:hAnsi="Times New Roman" w:cs="Times New Roman"/>
          <w:sz w:val="24"/>
          <w:szCs w:val="24"/>
        </w:rPr>
        <w:t>,</w:t>
      </w:r>
      <w:r w:rsidRPr="005A5AE5">
        <w:rPr>
          <w:rFonts w:ascii="Times New Roman" w:hAnsi="Times New Roman" w:cs="Times New Roman"/>
          <w:sz w:val="24"/>
          <w:szCs w:val="24"/>
        </w:rPr>
        <w:t xml:space="preserve"> a po ugledu na zemlje EU.</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Ovom anketom izvršili smo mikroekonomsku analizu efektivnosti i efikasnosti</w:t>
      </w:r>
      <w:r w:rsidR="002176BE">
        <w:rPr>
          <w:rFonts w:ascii="Times New Roman" w:hAnsi="Times New Roman" w:cs="Times New Roman"/>
          <w:sz w:val="24"/>
          <w:szCs w:val="24"/>
        </w:rPr>
        <w:t xml:space="preserve"> poslovanja,gdje smo razmatrali: </w:t>
      </w:r>
      <w:r w:rsidRPr="005A5AE5">
        <w:rPr>
          <w:rFonts w:ascii="Times New Roman" w:hAnsi="Times New Roman" w:cs="Times New Roman"/>
          <w:sz w:val="24"/>
          <w:szCs w:val="24"/>
        </w:rPr>
        <w:t>Vrijednost proizvodnje-prihode,Materijalne troškove-rashode kao i ostvareni dohodak na gazdinstvima.</w:t>
      </w:r>
    </w:p>
    <w:p w:rsidR="005A5AE5" w:rsidRPr="005A5AE5" w:rsidRDefault="002176BE" w:rsidP="005A5AE5">
      <w:pPr>
        <w:spacing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5A5AE5" w:rsidRPr="005A5AE5">
        <w:rPr>
          <w:rFonts w:ascii="Times New Roman" w:hAnsi="Times New Roman" w:cs="Times New Roman"/>
          <w:sz w:val="24"/>
          <w:szCs w:val="24"/>
        </w:rPr>
        <w:t>U tom cilju će se sagledati mogućnosti za transformaciju poljoprivrednih proizvođača iz naturalnih u robne farmere kao i određivanje najoptimalnijeg modela gazdinstva.U tu svrhu podijelili smo dvije vrste brošura,pod naslovom;prva Štalska knjiga,druga Poljska knjiga.</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Pravo na premije u stočarskoj proizvodnji za 2014</w:t>
      </w:r>
      <w:r w:rsidR="002176BE">
        <w:rPr>
          <w:rFonts w:ascii="Times New Roman" w:hAnsi="Times New Roman" w:cs="Times New Roman"/>
          <w:sz w:val="24"/>
          <w:szCs w:val="24"/>
        </w:rPr>
        <w:t>.</w:t>
      </w:r>
      <w:r w:rsidRPr="005A5AE5">
        <w:rPr>
          <w:rFonts w:ascii="Times New Roman" w:hAnsi="Times New Roman" w:cs="Times New Roman"/>
          <w:sz w:val="24"/>
          <w:szCs w:val="24"/>
        </w:rPr>
        <w:t xml:space="preserve"> godinu ostvarilo je ukupno 204 poljoprivrednika od čega</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40 u ovčarstvu,80 u govedarstvu i 60 katunskih,12 za licencirane pastuve,12 za licencirane bikove.</w:t>
      </w:r>
    </w:p>
    <w:p w:rsidR="005A5AE5" w:rsidRPr="005A5AE5" w:rsidRDefault="005A5AE5" w:rsidP="005A5AE5">
      <w:pPr>
        <w:spacing w:line="240" w:lineRule="auto"/>
        <w:contextualSpacing/>
        <w:mirrorIndents/>
        <w:jc w:val="both"/>
        <w:rPr>
          <w:rFonts w:ascii="Times New Roman" w:hAnsi="Times New Roman" w:cs="Times New Roman"/>
          <w:sz w:val="24"/>
          <w:szCs w:val="24"/>
        </w:rPr>
      </w:pPr>
      <w:r w:rsidRPr="005A5AE5">
        <w:rPr>
          <w:rFonts w:ascii="Times New Roman" w:hAnsi="Times New Roman" w:cs="Times New Roman"/>
          <w:sz w:val="24"/>
          <w:szCs w:val="24"/>
        </w:rPr>
        <w:t>-</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 xml:space="preserve">Pravo na premije u ratarskoj proizvodnji </w:t>
      </w:r>
      <w:r w:rsidR="002176BE">
        <w:rPr>
          <w:rFonts w:ascii="Times New Roman" w:hAnsi="Times New Roman" w:cs="Times New Roman"/>
          <w:sz w:val="24"/>
          <w:szCs w:val="24"/>
        </w:rPr>
        <w:t xml:space="preserve">ostvarilo je 8 poljoprivrednika: </w:t>
      </w:r>
      <w:r w:rsidRPr="005A5AE5">
        <w:rPr>
          <w:rFonts w:ascii="Times New Roman" w:hAnsi="Times New Roman" w:cs="Times New Roman"/>
          <w:sz w:val="24"/>
          <w:szCs w:val="24"/>
        </w:rPr>
        <w:t>3 iz krmnog bilja,3 povrće i 2 za</w:t>
      </w:r>
      <w:r w:rsidR="002176BE">
        <w:rPr>
          <w:rFonts w:ascii="Times New Roman" w:hAnsi="Times New Roman" w:cs="Times New Roman"/>
          <w:sz w:val="24"/>
          <w:szCs w:val="24"/>
        </w:rPr>
        <w:t xml:space="preserve"> </w:t>
      </w:r>
      <w:r w:rsidRPr="005A5AE5">
        <w:rPr>
          <w:rFonts w:ascii="Times New Roman" w:hAnsi="Times New Roman" w:cs="Times New Roman"/>
          <w:sz w:val="24"/>
          <w:szCs w:val="24"/>
        </w:rPr>
        <w:t xml:space="preserve">žita. </w:t>
      </w:r>
    </w:p>
    <w:p w:rsidR="005A5AE5" w:rsidRDefault="005A5AE5" w:rsidP="00902050">
      <w:pPr>
        <w:ind w:firstLine="720"/>
        <w:jc w:val="both"/>
        <w:rPr>
          <w:rFonts w:ascii="Times New Roman" w:hAnsi="Times New Roman" w:cs="Times New Roman"/>
          <w:b/>
          <w:sz w:val="24"/>
          <w:szCs w:val="24"/>
          <w:lang w:val="sr-Latn-CS"/>
        </w:rPr>
      </w:pPr>
    </w:p>
    <w:p w:rsidR="005A5AE5" w:rsidRDefault="005A5AE5" w:rsidP="00902050">
      <w:pPr>
        <w:ind w:firstLine="720"/>
        <w:jc w:val="both"/>
        <w:rPr>
          <w:rFonts w:ascii="Times New Roman" w:hAnsi="Times New Roman" w:cs="Times New Roman"/>
          <w:b/>
          <w:sz w:val="24"/>
          <w:szCs w:val="24"/>
          <w:lang w:val="sr-Latn-CS"/>
        </w:rPr>
      </w:pPr>
    </w:p>
    <w:p w:rsidR="005A5AE5" w:rsidRPr="005A5AE5" w:rsidRDefault="005A5AE5" w:rsidP="00902050">
      <w:pPr>
        <w:ind w:firstLine="720"/>
        <w:jc w:val="both"/>
        <w:rPr>
          <w:rFonts w:ascii="Times New Roman" w:eastAsia="Times New Roman" w:hAnsi="Times New Roman" w:cs="Times New Roman"/>
          <w:b/>
          <w:sz w:val="24"/>
          <w:szCs w:val="24"/>
          <w:lang w:val="sr-Latn-CS"/>
        </w:rPr>
      </w:pPr>
    </w:p>
    <w:p w:rsidR="00902050" w:rsidRPr="00887DEE" w:rsidRDefault="00902050" w:rsidP="00902050">
      <w:pPr>
        <w:ind w:hanging="360"/>
        <w:jc w:val="both"/>
        <w:rPr>
          <w:rFonts w:ascii="Calibri" w:eastAsia="Times New Roman" w:hAnsi="Calibri" w:cs="Times New Roman"/>
          <w:lang w:val="sr-Latn-CS"/>
        </w:rPr>
      </w:pPr>
    </w:p>
    <w:p w:rsidR="00902050" w:rsidRPr="00902050" w:rsidRDefault="00902050" w:rsidP="00902050">
      <w:pPr>
        <w:tabs>
          <w:tab w:val="left" w:pos="7215"/>
        </w:tabs>
        <w:jc w:val="both"/>
        <w:rPr>
          <w:rFonts w:ascii="Times New Roman" w:eastAsia="Times New Roman" w:hAnsi="Times New Roman" w:cs="Times New Roman"/>
          <w:sz w:val="24"/>
          <w:szCs w:val="24"/>
          <w:lang w:val="sr-Cyrl-CS"/>
        </w:rPr>
      </w:pPr>
    </w:p>
    <w:p w:rsidR="00902050" w:rsidRPr="00902050" w:rsidRDefault="00902050" w:rsidP="00902050">
      <w:pPr>
        <w:pStyle w:val="ListParagraph"/>
        <w:ind w:left="0" w:firstLine="720"/>
        <w:jc w:val="both"/>
        <w:rPr>
          <w:rFonts w:ascii="Times New Roman" w:hAnsi="Times New Roman"/>
          <w:b/>
          <w:i/>
          <w:noProof/>
          <w:sz w:val="24"/>
          <w:szCs w:val="24"/>
          <w:lang w:val="sr-Latn-CS"/>
        </w:rPr>
      </w:pPr>
    </w:p>
    <w:p w:rsidR="00902050" w:rsidRPr="00902050" w:rsidRDefault="00902050" w:rsidP="00902050">
      <w:pPr>
        <w:spacing w:after="0" w:line="240" w:lineRule="auto"/>
        <w:ind w:firstLine="720"/>
        <w:jc w:val="both"/>
        <w:rPr>
          <w:rFonts w:ascii="Times New Roman" w:hAnsi="Times New Roman" w:cs="Times New Roman"/>
          <w:b/>
          <w:sz w:val="24"/>
          <w:szCs w:val="24"/>
          <w:lang w:val="sr-Latn-CS"/>
        </w:rPr>
      </w:pPr>
    </w:p>
    <w:p w:rsidR="00902050" w:rsidRPr="006B7A34" w:rsidRDefault="00902050" w:rsidP="00902050">
      <w:pPr>
        <w:spacing w:after="0" w:line="240" w:lineRule="auto"/>
        <w:ind w:firstLine="720"/>
        <w:jc w:val="center"/>
        <w:rPr>
          <w:rFonts w:ascii="Times New Roman" w:hAnsi="Times New Roman" w:cs="Times New Roman"/>
          <w:b/>
          <w:sz w:val="24"/>
          <w:szCs w:val="24"/>
          <w:lang w:val="sr-Latn-CS"/>
        </w:rPr>
      </w:pPr>
    </w:p>
    <w:p w:rsidR="005A5AE5" w:rsidRDefault="005A5AE5">
      <w:pPr>
        <w:rPr>
          <w:rFonts w:ascii="Times New Roman" w:hAnsi="Times New Roman" w:cs="Times New Roman"/>
          <w:b/>
          <w:sz w:val="24"/>
          <w:szCs w:val="24"/>
          <w:lang w:val="sr-Latn-CS"/>
        </w:rPr>
      </w:pPr>
      <w:r>
        <w:rPr>
          <w:rFonts w:ascii="Times New Roman" w:hAnsi="Times New Roman" w:cs="Times New Roman"/>
          <w:b/>
          <w:sz w:val="24"/>
          <w:szCs w:val="24"/>
          <w:lang w:val="sr-Latn-CS"/>
        </w:rPr>
        <w:br w:type="page"/>
      </w:r>
    </w:p>
    <w:p w:rsidR="00902050" w:rsidRPr="006B7A34" w:rsidRDefault="00902050" w:rsidP="00902050">
      <w:pPr>
        <w:spacing w:after="0" w:line="240" w:lineRule="auto"/>
        <w:ind w:firstLine="720"/>
        <w:jc w:val="center"/>
        <w:rPr>
          <w:rFonts w:ascii="Times New Roman" w:hAnsi="Times New Roman" w:cs="Times New Roman"/>
          <w:b/>
          <w:sz w:val="24"/>
          <w:szCs w:val="24"/>
          <w:lang w:val="sr-Latn-CS"/>
        </w:rPr>
      </w:pPr>
    </w:p>
    <w:p w:rsidR="00902050" w:rsidRPr="006B7A34" w:rsidRDefault="00902050" w:rsidP="00902050">
      <w:pPr>
        <w:spacing w:after="0" w:line="240" w:lineRule="auto"/>
        <w:rPr>
          <w:rFonts w:ascii="Times New Roman" w:hAnsi="Times New Roman" w:cs="Times New Roman"/>
          <w:b/>
          <w:sz w:val="24"/>
          <w:szCs w:val="24"/>
          <w:lang w:val="sr-Latn-CS"/>
        </w:rPr>
      </w:pPr>
    </w:p>
    <w:p w:rsidR="00902050" w:rsidRDefault="00902050" w:rsidP="00902050">
      <w:pPr>
        <w:spacing w:after="0" w:line="240" w:lineRule="auto"/>
        <w:ind w:left="1044"/>
        <w:jc w:val="center"/>
        <w:rPr>
          <w:rFonts w:ascii="Times New Roman" w:hAnsi="Times New Roman" w:cs="Times New Roman"/>
          <w:b/>
          <w:sz w:val="24"/>
          <w:szCs w:val="24"/>
          <w:lang w:val="sr-Latn-CS"/>
        </w:rPr>
      </w:pPr>
      <w:r w:rsidRPr="006B7A34">
        <w:rPr>
          <w:rFonts w:ascii="Times New Roman" w:hAnsi="Times New Roman" w:cs="Times New Roman"/>
          <w:b/>
          <w:sz w:val="24"/>
          <w:szCs w:val="24"/>
          <w:lang w:val="sr-Latn-CS"/>
        </w:rPr>
        <w:t xml:space="preserve">OCJENA RADA ORGANA LOKALNE </w:t>
      </w:r>
      <w:r>
        <w:rPr>
          <w:rFonts w:ascii="Times New Roman" w:hAnsi="Times New Roman" w:cs="Times New Roman"/>
          <w:b/>
          <w:sz w:val="24"/>
          <w:szCs w:val="24"/>
          <w:lang w:val="sr-Latn-CS"/>
        </w:rPr>
        <w:t>SAMO</w:t>
      </w:r>
      <w:r w:rsidRPr="006B7A34">
        <w:rPr>
          <w:rFonts w:ascii="Times New Roman" w:hAnsi="Times New Roman" w:cs="Times New Roman"/>
          <w:b/>
          <w:sz w:val="24"/>
          <w:szCs w:val="24"/>
          <w:lang w:val="sr-Latn-CS"/>
        </w:rPr>
        <w:t>UPRAVE I SLUŽBI</w:t>
      </w:r>
    </w:p>
    <w:p w:rsidR="00902050" w:rsidRPr="006B7A34" w:rsidRDefault="00902050" w:rsidP="00902050">
      <w:pPr>
        <w:spacing w:after="0" w:line="240" w:lineRule="auto"/>
        <w:ind w:left="1044"/>
        <w:jc w:val="center"/>
        <w:rPr>
          <w:rFonts w:ascii="Times New Roman" w:hAnsi="Times New Roman" w:cs="Times New Roman"/>
          <w:sz w:val="24"/>
          <w:szCs w:val="24"/>
          <w:lang w:val="sr-Latn-CS"/>
        </w:rPr>
      </w:pPr>
    </w:p>
    <w:p w:rsidR="00902050" w:rsidRPr="006B7A34" w:rsidRDefault="00902050" w:rsidP="00902050">
      <w:pPr>
        <w:autoSpaceDE w:val="0"/>
        <w:autoSpaceDN w:val="0"/>
        <w:adjustRightInd w:val="0"/>
        <w:spacing w:after="0" w:line="240" w:lineRule="auto"/>
        <w:ind w:firstLine="720"/>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Izvještajni period, u ispunjavanju ciljeva i uloge organa lokalne uprave, karakteriše povećan obim poslova koji zahtjevaju primjenu novih propisa i metoda rada.</w:t>
      </w:r>
    </w:p>
    <w:p w:rsidR="00902050" w:rsidRPr="006B7A34" w:rsidRDefault="00902050" w:rsidP="00902050">
      <w:pPr>
        <w:autoSpaceDE w:val="0"/>
        <w:autoSpaceDN w:val="0"/>
        <w:adjustRightInd w:val="0"/>
        <w:spacing w:after="0" w:line="240" w:lineRule="auto"/>
        <w:ind w:firstLine="720"/>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 xml:space="preserve">U radu lokalne uprave javljali su se problemi manjeg značaja u okviru svakodnevnih poslova, kao i  neusaglašenost pojedinih propisa i opterećenost </w:t>
      </w:r>
      <w:r>
        <w:rPr>
          <w:rFonts w:ascii="Times New Roman" w:hAnsi="Times New Roman" w:cs="Times New Roman"/>
          <w:sz w:val="24"/>
          <w:szCs w:val="24"/>
          <w:lang w:val="sr-Latn-CS"/>
        </w:rPr>
        <w:t>nekih</w:t>
      </w:r>
      <w:r w:rsidRPr="006B7A34">
        <w:rPr>
          <w:rFonts w:ascii="Times New Roman" w:hAnsi="Times New Roman" w:cs="Times New Roman"/>
          <w:sz w:val="24"/>
          <w:szCs w:val="24"/>
          <w:lang w:val="sr-Latn-CS"/>
        </w:rPr>
        <w:t xml:space="preserve"> oblasti mnoštvom podzakonskih akata. </w:t>
      </w:r>
    </w:p>
    <w:p w:rsidR="00902050" w:rsidRPr="006B7A34" w:rsidRDefault="00902050" w:rsidP="00902050">
      <w:pPr>
        <w:autoSpaceDE w:val="0"/>
        <w:autoSpaceDN w:val="0"/>
        <w:adjustRightInd w:val="0"/>
        <w:spacing w:after="0" w:line="240" w:lineRule="auto"/>
        <w:ind w:firstLine="720"/>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No, bez obzira na to generalna ocjena je da su organi i službe</w:t>
      </w:r>
      <w:r>
        <w:rPr>
          <w:rFonts w:ascii="Times New Roman" w:hAnsi="Times New Roman" w:cs="Times New Roman"/>
          <w:sz w:val="24"/>
          <w:szCs w:val="24"/>
          <w:lang w:val="sr-Latn-CS"/>
        </w:rPr>
        <w:t xml:space="preserve">, </w:t>
      </w:r>
      <w:r w:rsidRPr="006B7A34">
        <w:rPr>
          <w:rFonts w:ascii="Times New Roman" w:hAnsi="Times New Roman" w:cs="Times New Roman"/>
          <w:sz w:val="24"/>
          <w:szCs w:val="24"/>
          <w:lang w:val="sr-Latn-CS"/>
        </w:rPr>
        <w:t>u izvještajnom periodu</w:t>
      </w:r>
      <w:r>
        <w:rPr>
          <w:rFonts w:ascii="Times New Roman" w:hAnsi="Times New Roman" w:cs="Times New Roman"/>
          <w:sz w:val="24"/>
          <w:szCs w:val="24"/>
          <w:lang w:val="sr-Latn-CS"/>
        </w:rPr>
        <w:t>,</w:t>
      </w:r>
      <w:r w:rsidRPr="006B7A34">
        <w:rPr>
          <w:rFonts w:ascii="Times New Roman" w:hAnsi="Times New Roman" w:cs="Times New Roman"/>
          <w:sz w:val="24"/>
          <w:szCs w:val="24"/>
          <w:lang w:val="sr-Latn-CS"/>
        </w:rPr>
        <w:t xml:space="preserve"> dobro odradile svoj posao uprkos određenim nedostacima. Opšta ocjena je – veća ažurnost u rješavanju predmeta, kvalitetniji rad u odnosu prema građanima i dobra međusobna saradnja. </w:t>
      </w:r>
    </w:p>
    <w:p w:rsidR="00902050" w:rsidRPr="006B7A34" w:rsidRDefault="00902050" w:rsidP="00902050">
      <w:pPr>
        <w:autoSpaceDE w:val="0"/>
        <w:autoSpaceDN w:val="0"/>
        <w:adjustRightInd w:val="0"/>
        <w:spacing w:after="0" w:line="240" w:lineRule="auto"/>
        <w:ind w:firstLine="720"/>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Imajući u vidu nadležnosti organa lokalne samouprave, neophodno je osnažiti postojeće kapacitete kroz dodatna znanja i usavršavanja. Stoga su službenici opštine u prethodnoj godini posjetili veliki broj seminara, radionica i drugih sastanaka edukativnog karaktera.</w:t>
      </w:r>
    </w:p>
    <w:p w:rsidR="00902050" w:rsidRPr="006B7A34" w:rsidRDefault="00902050" w:rsidP="00902050">
      <w:pPr>
        <w:autoSpaceDE w:val="0"/>
        <w:autoSpaceDN w:val="0"/>
        <w:adjustRightInd w:val="0"/>
        <w:spacing w:after="0" w:line="240" w:lineRule="auto"/>
        <w:ind w:firstLine="720"/>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U prošloj godini nastavljeno je sa primjenjivanjem prakse uključivanja građana u donošenju odluka koje se tiču njihovih interesa. Naime, u 2014. godini organizovano je više javnih rasprava i okruglih stolova kao najpogodnijih oblika prethodnog izjašnjavanja o konkretnim aktima. Kao metod za animiranje građana, organi su koristili javni poziv preko web sajta i obavještenja istaknutih u gradu i  prosto</w:t>
      </w:r>
      <w:r w:rsidR="00550936">
        <w:rPr>
          <w:rFonts w:ascii="Times New Roman" w:hAnsi="Times New Roman" w:cs="Times New Roman"/>
          <w:sz w:val="24"/>
          <w:szCs w:val="24"/>
          <w:lang w:val="sr-Latn-CS"/>
        </w:rPr>
        <w:t>rijama Opštine. U odnosu na 2013</w:t>
      </w:r>
      <w:r w:rsidRPr="006B7A34">
        <w:rPr>
          <w:rFonts w:ascii="Times New Roman" w:hAnsi="Times New Roman" w:cs="Times New Roman"/>
          <w:sz w:val="24"/>
          <w:szCs w:val="24"/>
          <w:lang w:val="sr-Latn-CS"/>
        </w:rPr>
        <w:t>. godinu, građani su pokazali veće interesovanje za uključivanje u javne rasprave i uopšte u proces donošenja odluka koje su izraz njihovih stvarnih potreba i zaštite javnog interesa.</w:t>
      </w:r>
    </w:p>
    <w:p w:rsidR="00902050" w:rsidRPr="006B7A34" w:rsidRDefault="00902050" w:rsidP="00902050">
      <w:pPr>
        <w:autoSpaceDE w:val="0"/>
        <w:autoSpaceDN w:val="0"/>
        <w:adjustRightInd w:val="0"/>
        <w:spacing w:after="0" w:line="240" w:lineRule="auto"/>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ab/>
        <w:t>U izvještajnom periodu, lokalna uprava bila je angažovana na razvijanju partnerskih odnosa, uključivanjem u zajedničke projekte sa školama koje rade na teritoriji opštine, vrtićem, JP za stambeno komunalnu djelatnost, NP „Durmitor“ i TO Žabljak.</w:t>
      </w:r>
    </w:p>
    <w:p w:rsidR="00902050" w:rsidRPr="006B7A34" w:rsidRDefault="00902050" w:rsidP="00902050">
      <w:pPr>
        <w:autoSpaceDE w:val="0"/>
        <w:autoSpaceDN w:val="0"/>
        <w:adjustRightInd w:val="0"/>
        <w:spacing w:after="0" w:line="240" w:lineRule="auto"/>
        <w:ind w:firstLine="684"/>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Takođe, lokalna samouprava</w:t>
      </w:r>
      <w:r>
        <w:rPr>
          <w:rFonts w:ascii="Times New Roman" w:hAnsi="Times New Roman" w:cs="Times New Roman"/>
          <w:sz w:val="24"/>
          <w:szCs w:val="24"/>
          <w:lang w:val="sr-Latn-CS"/>
        </w:rPr>
        <w:t xml:space="preserve"> je</w:t>
      </w:r>
      <w:r w:rsidRPr="006B7A34">
        <w:rPr>
          <w:rFonts w:ascii="Times New Roman" w:hAnsi="Times New Roman" w:cs="Times New Roman"/>
          <w:sz w:val="24"/>
          <w:szCs w:val="24"/>
          <w:lang w:val="sr-Latn-CS"/>
        </w:rPr>
        <w:t xml:space="preserve"> radila na boljoj saradnji i komunikaciji sa državnim organima i međunarodnim organizacijama.</w:t>
      </w:r>
    </w:p>
    <w:p w:rsidR="00902050" w:rsidRPr="006B7A34" w:rsidRDefault="00902050" w:rsidP="00902050">
      <w:pPr>
        <w:spacing w:after="0" w:line="240" w:lineRule="auto"/>
        <w:ind w:firstLine="684"/>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 xml:space="preserve">U protekloj godini pokazana je </w:t>
      </w:r>
      <w:r>
        <w:rPr>
          <w:rFonts w:ascii="Times New Roman" w:hAnsi="Times New Roman" w:cs="Times New Roman"/>
          <w:sz w:val="24"/>
          <w:szCs w:val="24"/>
          <w:lang w:val="sr-Latn-CS"/>
        </w:rPr>
        <w:t>velika</w:t>
      </w:r>
      <w:r w:rsidRPr="006B7A34">
        <w:rPr>
          <w:rFonts w:ascii="Times New Roman" w:hAnsi="Times New Roman" w:cs="Times New Roman"/>
          <w:sz w:val="24"/>
          <w:szCs w:val="24"/>
          <w:lang w:val="sr-Latn-CS"/>
        </w:rPr>
        <w:t xml:space="preserve"> i kvalitetna aktivnost na planu međunarodne saradnje. Kroz međunarodne projekte koji su finansirani od strane donatora došlo je do osavremenjivanja u pružanju pojedinih usluga građanima.</w:t>
      </w:r>
    </w:p>
    <w:p w:rsidR="00902050" w:rsidRPr="006B7A34" w:rsidRDefault="00902050" w:rsidP="00902050">
      <w:pPr>
        <w:spacing w:after="0" w:line="240" w:lineRule="auto"/>
        <w:ind w:firstLine="684"/>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Organizovanje rada lokalne uprave</w:t>
      </w:r>
      <w:r>
        <w:rPr>
          <w:rFonts w:ascii="Times New Roman" w:hAnsi="Times New Roman" w:cs="Times New Roman"/>
          <w:sz w:val="24"/>
          <w:szCs w:val="24"/>
          <w:lang w:val="sr-Latn-CS"/>
        </w:rPr>
        <w:t>,</w:t>
      </w:r>
      <w:r w:rsidRPr="006B7A34">
        <w:rPr>
          <w:rFonts w:ascii="Times New Roman" w:hAnsi="Times New Roman" w:cs="Times New Roman"/>
          <w:sz w:val="24"/>
          <w:szCs w:val="24"/>
          <w:lang w:val="sr-Latn-CS"/>
        </w:rPr>
        <w:t xml:space="preserve"> u izvještajnom periodu</w:t>
      </w:r>
      <w:r>
        <w:rPr>
          <w:rFonts w:ascii="Times New Roman" w:hAnsi="Times New Roman" w:cs="Times New Roman"/>
          <w:sz w:val="24"/>
          <w:szCs w:val="24"/>
          <w:lang w:val="sr-Latn-CS"/>
        </w:rPr>
        <w:t>,</w:t>
      </w:r>
      <w:r w:rsidRPr="006B7A34">
        <w:rPr>
          <w:rFonts w:ascii="Times New Roman" w:hAnsi="Times New Roman" w:cs="Times New Roman"/>
          <w:sz w:val="24"/>
          <w:szCs w:val="24"/>
          <w:lang w:val="sr-Latn-CS"/>
        </w:rPr>
        <w:t xml:space="preserve"> bilo je usmjereno ka primjeni savremenih demokratskih načela kojima se izražava zakonitost, profesionalnost, efikasnost i odgovornost njenih službenika.</w:t>
      </w:r>
    </w:p>
    <w:p w:rsidR="00902050" w:rsidRPr="006B7A34" w:rsidRDefault="00902050" w:rsidP="00902050">
      <w:pPr>
        <w:spacing w:after="0" w:line="240" w:lineRule="auto"/>
        <w:jc w:val="both"/>
        <w:rPr>
          <w:rFonts w:ascii="Times New Roman" w:hAnsi="Times New Roman" w:cs="Times New Roman"/>
          <w:sz w:val="24"/>
          <w:szCs w:val="24"/>
          <w:lang w:val="sr-Latn-CS"/>
        </w:rPr>
      </w:pPr>
    </w:p>
    <w:p w:rsidR="00902050" w:rsidRPr="006B7A34" w:rsidRDefault="00902050" w:rsidP="00902050">
      <w:pPr>
        <w:spacing w:after="0" w:line="240" w:lineRule="auto"/>
        <w:ind w:firstLine="684"/>
        <w:jc w:val="both"/>
        <w:rPr>
          <w:rFonts w:ascii="Times New Roman" w:hAnsi="Times New Roman" w:cs="Times New Roman"/>
          <w:b/>
          <w:sz w:val="24"/>
          <w:szCs w:val="24"/>
          <w:lang w:val="sr-Latn-CS"/>
        </w:rPr>
      </w:pPr>
    </w:p>
    <w:p w:rsidR="00902050" w:rsidRPr="006B7A34" w:rsidRDefault="00902050" w:rsidP="00902050">
      <w:pPr>
        <w:spacing w:after="0" w:line="240" w:lineRule="auto"/>
        <w:ind w:firstLine="684"/>
        <w:jc w:val="both"/>
        <w:rPr>
          <w:rFonts w:ascii="Times New Roman" w:hAnsi="Times New Roman" w:cs="Times New Roman"/>
          <w:b/>
          <w:sz w:val="24"/>
          <w:szCs w:val="24"/>
          <w:lang w:val="sr-Latn-CS"/>
        </w:rPr>
      </w:pPr>
      <w:r w:rsidRPr="006B7A34">
        <w:rPr>
          <w:rFonts w:ascii="Times New Roman" w:hAnsi="Times New Roman" w:cs="Times New Roman"/>
          <w:b/>
          <w:sz w:val="24"/>
          <w:szCs w:val="24"/>
          <w:lang w:val="sr-Latn-CS"/>
        </w:rPr>
        <w:t xml:space="preserve">Predlog mjera </w:t>
      </w:r>
    </w:p>
    <w:p w:rsidR="00902050" w:rsidRPr="006B7A34" w:rsidRDefault="00902050" w:rsidP="00902050">
      <w:pPr>
        <w:spacing w:after="0" w:line="240" w:lineRule="auto"/>
        <w:ind w:firstLine="684"/>
        <w:jc w:val="both"/>
        <w:rPr>
          <w:rFonts w:ascii="Times New Roman" w:hAnsi="Times New Roman" w:cs="Times New Roman"/>
          <w:sz w:val="24"/>
          <w:szCs w:val="24"/>
          <w:lang w:val="sr-Latn-CS"/>
        </w:rPr>
      </w:pPr>
    </w:p>
    <w:p w:rsidR="00902050" w:rsidRPr="006B7A34" w:rsidRDefault="00902050" w:rsidP="00902050">
      <w:pPr>
        <w:spacing w:after="0" w:line="240" w:lineRule="auto"/>
        <w:ind w:firstLine="684"/>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Izvještaji organa i službi sadrže predloge i mjere za naredni period. Pored već datih smatram pot</w:t>
      </w:r>
      <w:r>
        <w:rPr>
          <w:rFonts w:ascii="Times New Roman" w:hAnsi="Times New Roman" w:cs="Times New Roman"/>
          <w:sz w:val="24"/>
          <w:szCs w:val="24"/>
          <w:lang w:val="sr-Latn-CS"/>
        </w:rPr>
        <w:t>rebnim da se posebno istakne sl</w:t>
      </w:r>
      <w:r w:rsidRPr="006B7A34">
        <w:rPr>
          <w:rFonts w:ascii="Times New Roman" w:hAnsi="Times New Roman" w:cs="Times New Roman"/>
          <w:sz w:val="24"/>
          <w:szCs w:val="24"/>
          <w:lang w:val="sr-Latn-CS"/>
        </w:rPr>
        <w:t>jedeće:</w:t>
      </w:r>
    </w:p>
    <w:p w:rsidR="00902050" w:rsidRPr="006B7A34" w:rsidRDefault="00902050" w:rsidP="00902050">
      <w:pPr>
        <w:numPr>
          <w:ilvl w:val="0"/>
          <w:numId w:val="3"/>
        </w:numPr>
        <w:spacing w:after="0" w:line="240" w:lineRule="auto"/>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Racionalnije trošen</w:t>
      </w:r>
      <w:r>
        <w:rPr>
          <w:rFonts w:ascii="Times New Roman" w:hAnsi="Times New Roman" w:cs="Times New Roman"/>
          <w:sz w:val="24"/>
          <w:szCs w:val="24"/>
          <w:lang w:val="sr-Latn-CS"/>
        </w:rPr>
        <w:t>je sredstava i pojačana štednja,</w:t>
      </w:r>
    </w:p>
    <w:p w:rsidR="00902050" w:rsidRPr="006B7A34" w:rsidRDefault="00902050" w:rsidP="00902050">
      <w:pPr>
        <w:numPr>
          <w:ilvl w:val="0"/>
          <w:numId w:val="3"/>
        </w:numPr>
        <w:spacing w:after="0" w:line="240" w:lineRule="auto"/>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Pojačati naplatu prihoda, nastaviti sa aktivnostima na prinudnoj naplati dugova po osnovu lokalnih javnih prihoda i time</w:t>
      </w:r>
      <w:r>
        <w:rPr>
          <w:rFonts w:ascii="Times New Roman" w:hAnsi="Times New Roman" w:cs="Times New Roman"/>
          <w:sz w:val="24"/>
          <w:szCs w:val="24"/>
          <w:lang w:val="sr-Latn-CS"/>
        </w:rPr>
        <w:t xml:space="preserve"> obezbijediti održivost budžeta,</w:t>
      </w:r>
    </w:p>
    <w:p w:rsidR="00902050" w:rsidRPr="006B7A34" w:rsidRDefault="00902050" w:rsidP="00902050">
      <w:pPr>
        <w:numPr>
          <w:ilvl w:val="0"/>
          <w:numId w:val="3"/>
        </w:numPr>
        <w:spacing w:after="0" w:line="240" w:lineRule="auto"/>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Razmotriti potrebu uspostavljanja elektrons</w:t>
      </w:r>
      <w:r>
        <w:rPr>
          <w:rFonts w:ascii="Times New Roman" w:hAnsi="Times New Roman" w:cs="Times New Roman"/>
          <w:sz w:val="24"/>
          <w:szCs w:val="24"/>
          <w:lang w:val="sr-Latn-CS"/>
        </w:rPr>
        <w:t>ke uprave,</w:t>
      </w:r>
    </w:p>
    <w:p w:rsidR="00902050" w:rsidRPr="006B7A34" w:rsidRDefault="00902050" w:rsidP="00902050">
      <w:pPr>
        <w:numPr>
          <w:ilvl w:val="0"/>
          <w:numId w:val="3"/>
        </w:numPr>
        <w:spacing w:after="0" w:line="240" w:lineRule="auto"/>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 xml:space="preserve">Uspostaviti </w:t>
      </w:r>
      <w:r>
        <w:rPr>
          <w:rFonts w:ascii="Times New Roman" w:hAnsi="Times New Roman" w:cs="Times New Roman"/>
          <w:sz w:val="24"/>
          <w:szCs w:val="24"/>
          <w:lang w:val="sr-Latn-CS"/>
        </w:rPr>
        <w:t>stalni tim za pisanje projekata,</w:t>
      </w:r>
    </w:p>
    <w:p w:rsidR="00902050" w:rsidRPr="006B7A34" w:rsidRDefault="00902050" w:rsidP="00902050">
      <w:pPr>
        <w:numPr>
          <w:ilvl w:val="0"/>
          <w:numId w:val="3"/>
        </w:numPr>
        <w:spacing w:after="0" w:line="240" w:lineRule="auto"/>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Započeti nove i realizovati započete projekte koji su od važn</w:t>
      </w:r>
      <w:r>
        <w:rPr>
          <w:rFonts w:ascii="Times New Roman" w:hAnsi="Times New Roman" w:cs="Times New Roman"/>
          <w:sz w:val="24"/>
          <w:szCs w:val="24"/>
          <w:lang w:val="sr-Latn-CS"/>
        </w:rPr>
        <w:t>osti za opštinu i njene građane,</w:t>
      </w:r>
    </w:p>
    <w:p w:rsidR="00902050" w:rsidRPr="006B7A34" w:rsidRDefault="00902050" w:rsidP="00902050">
      <w:pPr>
        <w:numPr>
          <w:ilvl w:val="0"/>
          <w:numId w:val="3"/>
        </w:numPr>
        <w:spacing w:after="0" w:line="240" w:lineRule="auto"/>
        <w:rPr>
          <w:rFonts w:ascii="Times New Roman" w:hAnsi="Times New Roman" w:cs="Times New Roman"/>
          <w:sz w:val="24"/>
          <w:szCs w:val="24"/>
          <w:lang w:val="sr-Latn-CS"/>
        </w:rPr>
      </w:pPr>
      <w:r w:rsidRPr="006B7A34">
        <w:rPr>
          <w:rFonts w:ascii="Times New Roman" w:hAnsi="Times New Roman" w:cs="Times New Roman"/>
          <w:sz w:val="24"/>
          <w:szCs w:val="24"/>
          <w:lang w:val="sr-Latn-CS"/>
        </w:rPr>
        <w:lastRenderedPageBreak/>
        <w:t xml:space="preserve">Razmotriti mogućnosti davanja olakšica investitorima koji su spremni da ulažu u projekte koji su od </w:t>
      </w:r>
      <w:r>
        <w:rPr>
          <w:rFonts w:ascii="Times New Roman" w:hAnsi="Times New Roman" w:cs="Times New Roman"/>
          <w:sz w:val="24"/>
          <w:szCs w:val="24"/>
          <w:lang w:val="sr-Latn-CS"/>
        </w:rPr>
        <w:t>velikog značaja,</w:t>
      </w:r>
    </w:p>
    <w:p w:rsidR="00902050" w:rsidRPr="00985427" w:rsidRDefault="00902050" w:rsidP="00902050">
      <w:pPr>
        <w:numPr>
          <w:ilvl w:val="0"/>
          <w:numId w:val="3"/>
        </w:numPr>
        <w:spacing w:after="0" w:line="240" w:lineRule="auto"/>
        <w:jc w:val="both"/>
        <w:rPr>
          <w:rFonts w:ascii="Times New Roman" w:hAnsi="Times New Roman" w:cs="Times New Roman"/>
          <w:sz w:val="24"/>
          <w:szCs w:val="24"/>
          <w:lang w:val="sr-Latn-CS"/>
        </w:rPr>
      </w:pPr>
      <w:r w:rsidRPr="00985427">
        <w:rPr>
          <w:rFonts w:ascii="Times New Roman" w:hAnsi="Times New Roman" w:cs="Times New Roman"/>
          <w:sz w:val="24"/>
          <w:szCs w:val="24"/>
          <w:lang w:val="sr-Latn-CS"/>
        </w:rPr>
        <w:t xml:space="preserve">Koristiti dodatne instrumente koji bi imali za cilj </w:t>
      </w:r>
      <w:r>
        <w:rPr>
          <w:rFonts w:ascii="Times New Roman" w:hAnsi="Times New Roman" w:cs="Times New Roman"/>
          <w:sz w:val="24"/>
          <w:szCs w:val="24"/>
          <w:lang w:val="sr-Latn-CS"/>
        </w:rPr>
        <w:t>što veće</w:t>
      </w:r>
      <w:r w:rsidRPr="00985427">
        <w:rPr>
          <w:rFonts w:ascii="Times New Roman" w:hAnsi="Times New Roman" w:cs="Times New Roman"/>
          <w:sz w:val="24"/>
          <w:szCs w:val="24"/>
          <w:lang w:val="sr-Latn-CS"/>
        </w:rPr>
        <w:t xml:space="preserve"> uključivanje građana u proces odlučivanja</w:t>
      </w:r>
      <w:r>
        <w:rPr>
          <w:rFonts w:ascii="Times New Roman" w:hAnsi="Times New Roman" w:cs="Times New Roman"/>
          <w:sz w:val="24"/>
          <w:szCs w:val="24"/>
          <w:lang w:val="sr-Latn-CS"/>
        </w:rPr>
        <w:t>,</w:t>
      </w:r>
    </w:p>
    <w:p w:rsidR="00902050" w:rsidRPr="006B7A34" w:rsidRDefault="00902050" w:rsidP="00902050">
      <w:pPr>
        <w:numPr>
          <w:ilvl w:val="0"/>
          <w:numId w:val="3"/>
        </w:numPr>
        <w:spacing w:after="0" w:line="240" w:lineRule="auto"/>
        <w:jc w:val="both"/>
        <w:rPr>
          <w:rFonts w:ascii="Times New Roman" w:hAnsi="Times New Roman" w:cs="Times New Roman"/>
          <w:sz w:val="24"/>
          <w:szCs w:val="24"/>
          <w:lang w:val="sr-Latn-CS"/>
        </w:rPr>
      </w:pPr>
      <w:r w:rsidRPr="00985427">
        <w:rPr>
          <w:rFonts w:ascii="Times New Roman" w:hAnsi="Times New Roman" w:cs="Times New Roman"/>
          <w:sz w:val="24"/>
          <w:szCs w:val="24"/>
          <w:lang w:val="sr-Latn-CS"/>
        </w:rPr>
        <w:t>Nastaviti sa aktivnostima na donoše</w:t>
      </w:r>
      <w:r w:rsidR="00550936">
        <w:rPr>
          <w:rFonts w:ascii="Times New Roman" w:hAnsi="Times New Roman" w:cs="Times New Roman"/>
          <w:sz w:val="24"/>
          <w:szCs w:val="24"/>
          <w:lang w:val="sr-Latn-CS"/>
        </w:rPr>
        <w:t>nju planskih dokumenata i izradi projektne dokumentacije u oblasti gradske infrastrukture,</w:t>
      </w:r>
    </w:p>
    <w:p w:rsidR="005A5AE5" w:rsidRDefault="00902050" w:rsidP="00902050">
      <w:pPr>
        <w:numPr>
          <w:ilvl w:val="0"/>
          <w:numId w:val="3"/>
        </w:numPr>
        <w:spacing w:after="0" w:line="240" w:lineRule="auto"/>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Preduzimati i druge mjere u cilju što boljeg i efikasnijeg rada organa lokalne uprave</w:t>
      </w:r>
      <w:r>
        <w:rPr>
          <w:rFonts w:ascii="Times New Roman" w:hAnsi="Times New Roman" w:cs="Times New Roman"/>
          <w:sz w:val="24"/>
          <w:szCs w:val="24"/>
          <w:lang w:val="sr-Latn-CS"/>
        </w:rPr>
        <w:t>.</w:t>
      </w:r>
      <w:r w:rsidRPr="00D76AEC">
        <w:rPr>
          <w:rFonts w:ascii="Times New Roman" w:hAnsi="Times New Roman" w:cs="Times New Roman"/>
          <w:sz w:val="24"/>
          <w:szCs w:val="24"/>
          <w:lang w:val="sr-Latn-CS"/>
        </w:rPr>
        <w:t xml:space="preserve">                                               </w:t>
      </w:r>
    </w:p>
    <w:p w:rsidR="005A5AE5" w:rsidRDefault="005A5AE5" w:rsidP="005A5AE5">
      <w:pPr>
        <w:spacing w:after="0" w:line="240" w:lineRule="auto"/>
        <w:jc w:val="both"/>
        <w:rPr>
          <w:rFonts w:ascii="Times New Roman" w:hAnsi="Times New Roman" w:cs="Times New Roman"/>
          <w:sz w:val="24"/>
          <w:szCs w:val="24"/>
          <w:lang w:val="sr-Latn-CS"/>
        </w:rPr>
      </w:pPr>
    </w:p>
    <w:p w:rsidR="005A5AE5" w:rsidRDefault="005A5AE5" w:rsidP="005A5AE5">
      <w:pPr>
        <w:spacing w:after="0" w:line="240" w:lineRule="auto"/>
        <w:jc w:val="both"/>
        <w:rPr>
          <w:rFonts w:ascii="Times New Roman" w:hAnsi="Times New Roman" w:cs="Times New Roman"/>
          <w:sz w:val="24"/>
          <w:szCs w:val="24"/>
          <w:lang w:val="sr-Latn-CS"/>
        </w:rPr>
      </w:pPr>
    </w:p>
    <w:p w:rsidR="005A5AE5" w:rsidRDefault="005A5AE5" w:rsidP="005A5AE5">
      <w:pPr>
        <w:spacing w:after="0" w:line="240" w:lineRule="auto"/>
        <w:jc w:val="both"/>
        <w:rPr>
          <w:rFonts w:ascii="Times New Roman" w:hAnsi="Times New Roman" w:cs="Times New Roman"/>
          <w:sz w:val="24"/>
          <w:szCs w:val="24"/>
          <w:lang w:val="sr-Latn-CS"/>
        </w:rPr>
      </w:pPr>
    </w:p>
    <w:p w:rsidR="00902050" w:rsidRPr="00D76AEC" w:rsidRDefault="00902050" w:rsidP="005A5AE5">
      <w:pPr>
        <w:spacing w:after="0" w:line="240" w:lineRule="auto"/>
        <w:jc w:val="both"/>
        <w:rPr>
          <w:rFonts w:ascii="Times New Roman" w:hAnsi="Times New Roman" w:cs="Times New Roman"/>
          <w:sz w:val="24"/>
          <w:szCs w:val="24"/>
          <w:lang w:val="sr-Latn-CS"/>
        </w:rPr>
      </w:pPr>
      <w:r w:rsidRPr="00D76AEC">
        <w:rPr>
          <w:rFonts w:ascii="Times New Roman" w:hAnsi="Times New Roman" w:cs="Times New Roman"/>
          <w:sz w:val="24"/>
          <w:szCs w:val="24"/>
          <w:lang w:val="sr-Latn-CS"/>
        </w:rPr>
        <w:t xml:space="preserve">                                                           </w:t>
      </w:r>
    </w:p>
    <w:p w:rsidR="00902050" w:rsidRDefault="00902050" w:rsidP="00902050">
      <w:pPr>
        <w:spacing w:after="0" w:line="240" w:lineRule="auto"/>
        <w:jc w:val="both"/>
        <w:rPr>
          <w:rFonts w:ascii="Times New Roman" w:hAnsi="Times New Roman" w:cs="Times New Roman"/>
          <w:sz w:val="24"/>
          <w:szCs w:val="24"/>
          <w:lang w:val="sr-Latn-CS"/>
        </w:rPr>
      </w:pPr>
    </w:p>
    <w:p w:rsidR="00902050" w:rsidRPr="006B7A34" w:rsidRDefault="00902050" w:rsidP="00902050">
      <w:pPr>
        <w:spacing w:after="0" w:line="240" w:lineRule="auto"/>
        <w:ind w:left="648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Pr="006B7A34">
        <w:rPr>
          <w:rFonts w:ascii="Times New Roman" w:hAnsi="Times New Roman" w:cs="Times New Roman"/>
          <w:sz w:val="24"/>
          <w:szCs w:val="24"/>
          <w:lang w:val="sr-Latn-CS"/>
        </w:rPr>
        <w:t xml:space="preserve">        PREDSJEDNIK</w:t>
      </w:r>
    </w:p>
    <w:p w:rsidR="00902050" w:rsidRDefault="00902050" w:rsidP="00902050">
      <w:pPr>
        <w:spacing w:after="0" w:line="240" w:lineRule="auto"/>
        <w:ind w:left="6480"/>
        <w:jc w:val="both"/>
        <w:rPr>
          <w:rFonts w:ascii="Times New Roman" w:hAnsi="Times New Roman" w:cs="Times New Roman"/>
          <w:sz w:val="24"/>
          <w:szCs w:val="24"/>
          <w:lang w:val="sr-Latn-CS"/>
        </w:rPr>
      </w:pPr>
      <w:r w:rsidRPr="006B7A34">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Veselin Vukićević</w:t>
      </w:r>
      <w:r w:rsidR="008E6243">
        <w:rPr>
          <w:rFonts w:ascii="Times New Roman" w:hAnsi="Times New Roman" w:cs="Times New Roman"/>
          <w:sz w:val="24"/>
          <w:szCs w:val="24"/>
          <w:lang w:val="sr-Latn-CS"/>
        </w:rPr>
        <w:t xml:space="preserve"> s.r.</w:t>
      </w:r>
    </w:p>
    <w:p w:rsidR="00902050" w:rsidRPr="006B7A34" w:rsidRDefault="00902050" w:rsidP="00902050">
      <w:pPr>
        <w:spacing w:after="0" w:line="240" w:lineRule="auto"/>
        <w:ind w:left="648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p>
    <w:p w:rsidR="00902050" w:rsidRDefault="00902050" w:rsidP="00902050"/>
    <w:p w:rsidR="00933184" w:rsidRDefault="00933184"/>
    <w:sectPr w:rsidR="00933184" w:rsidSect="009C13D9">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0BB" w:rsidRDefault="00F720BB" w:rsidP="00F659E7">
      <w:pPr>
        <w:spacing w:after="0" w:line="240" w:lineRule="auto"/>
      </w:pPr>
      <w:r>
        <w:separator/>
      </w:r>
    </w:p>
  </w:endnote>
  <w:endnote w:type="continuationSeparator" w:id="1">
    <w:p w:rsidR="00F720BB" w:rsidRDefault="00F720BB" w:rsidP="00F65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Italic">
    <w:altName w:val="MS Mincho"/>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0" w:usb1="08070000" w:usb2="00000010" w:usb3="00000000" w:csb0="00020000"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5880"/>
      <w:docPartObj>
        <w:docPartGallery w:val="Page Numbers (Bottom of Page)"/>
        <w:docPartUnique/>
      </w:docPartObj>
    </w:sdtPr>
    <w:sdtContent>
      <w:p w:rsidR="00100AED" w:rsidRDefault="00401BC9">
        <w:pPr>
          <w:pStyle w:val="Footer"/>
          <w:jc w:val="right"/>
        </w:pPr>
        <w:fldSimple w:instr=" PAGE   \* MERGEFORMAT ">
          <w:r w:rsidR="008E6243">
            <w:rPr>
              <w:noProof/>
            </w:rPr>
            <w:t>40</w:t>
          </w:r>
        </w:fldSimple>
      </w:p>
    </w:sdtContent>
  </w:sdt>
  <w:p w:rsidR="00100AED" w:rsidRDefault="00100A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0BB" w:rsidRDefault="00F720BB" w:rsidP="00F659E7">
      <w:pPr>
        <w:spacing w:after="0" w:line="240" w:lineRule="auto"/>
      </w:pPr>
      <w:r>
        <w:separator/>
      </w:r>
    </w:p>
  </w:footnote>
  <w:footnote w:type="continuationSeparator" w:id="1">
    <w:p w:rsidR="00F720BB" w:rsidRDefault="00F720BB" w:rsidP="00F65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ED" w:rsidRPr="005A2A66" w:rsidRDefault="00100AED" w:rsidP="009C13D9">
    <w:pPr>
      <w:pStyle w:val="Header"/>
      <w:jc w:val="right"/>
      <w:rPr>
        <w:rFonts w:ascii="Informal Roman" w:hAnsi="Informal Roman"/>
        <w:b/>
      </w:rPr>
    </w:pPr>
    <w:r w:rsidRPr="005A2A66">
      <w:rPr>
        <w:rFonts w:ascii="Informal Roman" w:hAnsi="Informal Roman"/>
        <w:b/>
      </w:rPr>
      <w:t>IZVJE</w:t>
    </w:r>
    <w:r>
      <w:rPr>
        <w:rFonts w:ascii="Informal Roman" w:hAnsi="Informal Roman"/>
        <w:b/>
      </w:rPr>
      <w:t>ŠTAJ O RADU PREDSJEDNIKA ZA 2014</w:t>
    </w:r>
    <w:r w:rsidRPr="005A2A66">
      <w:rPr>
        <w:rFonts w:ascii="Informal Roman" w:hAnsi="Informal Roman"/>
        <w:b/>
      </w:rPr>
      <w:t>. GODINU</w:t>
    </w:r>
  </w:p>
  <w:p w:rsidR="00100AED" w:rsidRDefault="00100A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7A43"/>
    <w:multiLevelType w:val="hybridMultilevel"/>
    <w:tmpl w:val="878CAEA8"/>
    <w:lvl w:ilvl="0" w:tplc="4D88B67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7E9311C"/>
    <w:multiLevelType w:val="hybridMultilevel"/>
    <w:tmpl w:val="808E47E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F0A3431"/>
    <w:multiLevelType w:val="hybridMultilevel"/>
    <w:tmpl w:val="0206E888"/>
    <w:lvl w:ilvl="0" w:tplc="0B5AEF9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241F5C"/>
    <w:multiLevelType w:val="hybridMultilevel"/>
    <w:tmpl w:val="7CC881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C330D4F"/>
    <w:multiLevelType w:val="hybridMultilevel"/>
    <w:tmpl w:val="11C8ACCE"/>
    <w:lvl w:ilvl="0" w:tplc="C1CC5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4E5810"/>
    <w:multiLevelType w:val="hybridMultilevel"/>
    <w:tmpl w:val="8E76C61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20F4837"/>
    <w:multiLevelType w:val="hybridMultilevel"/>
    <w:tmpl w:val="5A0019D0"/>
    <w:lvl w:ilvl="0" w:tplc="7F509A70">
      <w:numFmt w:val="bullet"/>
      <w:lvlText w:val="-"/>
      <w:lvlJc w:val="left"/>
      <w:pPr>
        <w:ind w:left="1050" w:hanging="360"/>
      </w:pPr>
      <w:rPr>
        <w:rFonts w:ascii="Times New Roman" w:eastAsiaTheme="minorHAnsi"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27046E7E"/>
    <w:multiLevelType w:val="hybridMultilevel"/>
    <w:tmpl w:val="F1529D7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34637E88"/>
    <w:multiLevelType w:val="hybridMultilevel"/>
    <w:tmpl w:val="C76ABDB0"/>
    <w:lvl w:ilvl="0" w:tplc="92EC1476">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E2D7816"/>
    <w:multiLevelType w:val="hybridMultilevel"/>
    <w:tmpl w:val="0978B5C8"/>
    <w:lvl w:ilvl="0" w:tplc="623C22A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B72E81"/>
    <w:multiLevelType w:val="hybridMultilevel"/>
    <w:tmpl w:val="1B947FBA"/>
    <w:lvl w:ilvl="0" w:tplc="04090005">
      <w:start w:val="1"/>
      <w:numFmt w:val="bullet"/>
      <w:lvlText w:val=""/>
      <w:lvlJc w:val="left"/>
      <w:pPr>
        <w:tabs>
          <w:tab w:val="num" w:pos="1404"/>
        </w:tabs>
        <w:ind w:left="140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CA69FE"/>
    <w:multiLevelType w:val="hybridMultilevel"/>
    <w:tmpl w:val="F25A2044"/>
    <w:lvl w:ilvl="0" w:tplc="B04828BA">
      <w:start w:val="1"/>
      <w:numFmt w:val="decimal"/>
      <w:lvlText w:val="%1."/>
      <w:lvlJc w:val="left"/>
      <w:pPr>
        <w:ind w:left="928"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4467556C"/>
    <w:multiLevelType w:val="hybridMultilevel"/>
    <w:tmpl w:val="1C625E52"/>
    <w:lvl w:ilvl="0" w:tplc="BF4E82D8">
      <w:start w:val="5"/>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5A4908"/>
    <w:multiLevelType w:val="hybridMultilevel"/>
    <w:tmpl w:val="E70EC5D8"/>
    <w:lvl w:ilvl="0" w:tplc="558E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A966D3"/>
    <w:multiLevelType w:val="hybridMultilevel"/>
    <w:tmpl w:val="DB722D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377177"/>
    <w:multiLevelType w:val="hybridMultilevel"/>
    <w:tmpl w:val="DBF87A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36D6D04"/>
    <w:multiLevelType w:val="hybridMultilevel"/>
    <w:tmpl w:val="B92A0206"/>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BA07D53"/>
    <w:multiLevelType w:val="hybridMultilevel"/>
    <w:tmpl w:val="7C76392C"/>
    <w:lvl w:ilvl="0" w:tplc="04090001">
      <w:start w:val="1"/>
      <w:numFmt w:val="bullet"/>
      <w:lvlText w:val=""/>
      <w:lvlJc w:val="left"/>
      <w:pPr>
        <w:ind w:left="187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C396FDF"/>
    <w:multiLevelType w:val="multilevel"/>
    <w:tmpl w:val="94FC1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9"/>
  </w:num>
  <w:num w:numId="7">
    <w:abstractNumId w:val="1"/>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0"/>
  </w:num>
  <w:num w:numId="15">
    <w:abstractNumId w:val="4"/>
  </w:num>
  <w:num w:numId="1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902050"/>
    <w:rsid w:val="00005CAB"/>
    <w:rsid w:val="0002646C"/>
    <w:rsid w:val="000325AC"/>
    <w:rsid w:val="000E20AC"/>
    <w:rsid w:val="00100AED"/>
    <w:rsid w:val="00157F37"/>
    <w:rsid w:val="002176BE"/>
    <w:rsid w:val="00233C21"/>
    <w:rsid w:val="00273BE6"/>
    <w:rsid w:val="003100CF"/>
    <w:rsid w:val="00401BC9"/>
    <w:rsid w:val="00402068"/>
    <w:rsid w:val="00550936"/>
    <w:rsid w:val="00552187"/>
    <w:rsid w:val="00566452"/>
    <w:rsid w:val="00590C4F"/>
    <w:rsid w:val="005A5AE5"/>
    <w:rsid w:val="005B05D1"/>
    <w:rsid w:val="005B64EE"/>
    <w:rsid w:val="00606E9A"/>
    <w:rsid w:val="00613E5F"/>
    <w:rsid w:val="0074772F"/>
    <w:rsid w:val="00780F0B"/>
    <w:rsid w:val="00830233"/>
    <w:rsid w:val="00863645"/>
    <w:rsid w:val="008E6243"/>
    <w:rsid w:val="00902050"/>
    <w:rsid w:val="00920C81"/>
    <w:rsid w:val="00933184"/>
    <w:rsid w:val="009A67C1"/>
    <w:rsid w:val="009C13D9"/>
    <w:rsid w:val="00A97622"/>
    <w:rsid w:val="00B51F94"/>
    <w:rsid w:val="00B65969"/>
    <w:rsid w:val="00B740E6"/>
    <w:rsid w:val="00B76797"/>
    <w:rsid w:val="00C3416E"/>
    <w:rsid w:val="00C5102C"/>
    <w:rsid w:val="00CA6C46"/>
    <w:rsid w:val="00CC205B"/>
    <w:rsid w:val="00D33F82"/>
    <w:rsid w:val="00D4069E"/>
    <w:rsid w:val="00D45D15"/>
    <w:rsid w:val="00E503EE"/>
    <w:rsid w:val="00EB070B"/>
    <w:rsid w:val="00ED7762"/>
    <w:rsid w:val="00F27BC0"/>
    <w:rsid w:val="00F41A8F"/>
    <w:rsid w:val="00F47ED5"/>
    <w:rsid w:val="00F659E7"/>
    <w:rsid w:val="00F720BB"/>
    <w:rsid w:val="00FB5BC9"/>
    <w:rsid w:val="00FE0304"/>
    <w:rsid w:val="00FF6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9E7"/>
  </w:style>
  <w:style w:type="paragraph" w:styleId="Heading4">
    <w:name w:val="heading 4"/>
    <w:basedOn w:val="Normal"/>
    <w:next w:val="Normal"/>
    <w:link w:val="Heading4Char"/>
    <w:qFormat/>
    <w:rsid w:val="009C13D9"/>
    <w:pPr>
      <w:keepNext/>
      <w:spacing w:after="0" w:line="240" w:lineRule="auto"/>
      <w:jc w:val="center"/>
      <w:outlineLvl w:val="3"/>
    </w:pPr>
    <w:rPr>
      <w:rFonts w:ascii="Times New Roman" w:eastAsia="Times New Roman" w:hAnsi="Times New Roman" w:cs="Times New Roman"/>
      <w:b/>
      <w:bCs/>
      <w:noProof/>
      <w:sz w:val="32"/>
      <w:szCs w:val="24"/>
      <w:lang w:val="sr-Latn-CS"/>
    </w:rPr>
  </w:style>
  <w:style w:type="paragraph" w:styleId="Heading6">
    <w:name w:val="heading 6"/>
    <w:basedOn w:val="Normal"/>
    <w:next w:val="Normal"/>
    <w:link w:val="Heading6Char"/>
    <w:qFormat/>
    <w:rsid w:val="009C13D9"/>
    <w:pPr>
      <w:keepNext/>
      <w:spacing w:after="0" w:line="240" w:lineRule="auto"/>
      <w:outlineLvl w:val="5"/>
    </w:pPr>
    <w:rPr>
      <w:rFonts w:ascii="Palatino Linotype" w:eastAsia="Times New Roman" w:hAnsi="Palatino Linotype" w:cs="Arial"/>
      <w:b/>
      <w:bCs/>
      <w:noProof/>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050"/>
    <w:pPr>
      <w:ind w:left="720"/>
      <w:contextualSpacing/>
    </w:pPr>
    <w:rPr>
      <w:rFonts w:ascii="Calibri" w:eastAsia="Calibri" w:hAnsi="Calibri" w:cs="Times New Roman"/>
    </w:rPr>
  </w:style>
  <w:style w:type="character" w:customStyle="1" w:styleId="apple-converted-space">
    <w:name w:val="apple-converted-space"/>
    <w:basedOn w:val="DefaultParagraphFont"/>
    <w:rsid w:val="00902050"/>
  </w:style>
  <w:style w:type="character" w:styleId="Emphasis">
    <w:name w:val="Emphasis"/>
    <w:basedOn w:val="DefaultParagraphFont"/>
    <w:qFormat/>
    <w:rsid w:val="00902050"/>
    <w:rPr>
      <w:i/>
      <w:iCs/>
    </w:rPr>
  </w:style>
  <w:style w:type="character" w:styleId="Strong">
    <w:name w:val="Strong"/>
    <w:basedOn w:val="DefaultParagraphFont"/>
    <w:uiPriority w:val="22"/>
    <w:qFormat/>
    <w:rsid w:val="00902050"/>
    <w:rPr>
      <w:b/>
      <w:bCs/>
    </w:rPr>
  </w:style>
  <w:style w:type="paragraph" w:styleId="Header">
    <w:name w:val="header"/>
    <w:basedOn w:val="Normal"/>
    <w:link w:val="HeaderChar"/>
    <w:uiPriority w:val="99"/>
    <w:unhideWhenUsed/>
    <w:rsid w:val="00902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50"/>
  </w:style>
  <w:style w:type="paragraph" w:styleId="Footer">
    <w:name w:val="footer"/>
    <w:basedOn w:val="Normal"/>
    <w:link w:val="FooterChar"/>
    <w:uiPriority w:val="99"/>
    <w:unhideWhenUsed/>
    <w:rsid w:val="00902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50"/>
  </w:style>
  <w:style w:type="paragraph" w:styleId="BalloonText">
    <w:name w:val="Balloon Text"/>
    <w:basedOn w:val="Normal"/>
    <w:link w:val="BalloonTextChar"/>
    <w:uiPriority w:val="99"/>
    <w:semiHidden/>
    <w:unhideWhenUsed/>
    <w:rsid w:val="00902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050"/>
    <w:rPr>
      <w:rFonts w:ascii="Tahoma" w:hAnsi="Tahoma" w:cs="Tahoma"/>
      <w:sz w:val="16"/>
      <w:szCs w:val="16"/>
    </w:rPr>
  </w:style>
  <w:style w:type="character" w:customStyle="1" w:styleId="Heading4Char">
    <w:name w:val="Heading 4 Char"/>
    <w:basedOn w:val="DefaultParagraphFont"/>
    <w:link w:val="Heading4"/>
    <w:rsid w:val="009C13D9"/>
    <w:rPr>
      <w:rFonts w:ascii="Times New Roman" w:eastAsia="Times New Roman" w:hAnsi="Times New Roman" w:cs="Times New Roman"/>
      <w:b/>
      <w:bCs/>
      <w:noProof/>
      <w:sz w:val="32"/>
      <w:szCs w:val="24"/>
      <w:lang w:val="sr-Latn-CS"/>
    </w:rPr>
  </w:style>
  <w:style w:type="character" w:customStyle="1" w:styleId="Heading6Char">
    <w:name w:val="Heading 6 Char"/>
    <w:basedOn w:val="DefaultParagraphFont"/>
    <w:link w:val="Heading6"/>
    <w:rsid w:val="009C13D9"/>
    <w:rPr>
      <w:rFonts w:ascii="Palatino Linotype" w:eastAsia="Times New Roman" w:hAnsi="Palatino Linotype" w:cs="Arial"/>
      <w:b/>
      <w:bCs/>
      <w:noProof/>
      <w:szCs w:val="24"/>
      <w:lang w:val="sr-Latn-CS"/>
    </w:rPr>
  </w:style>
  <w:style w:type="table" w:styleId="TableGrid">
    <w:name w:val="Table Grid"/>
    <w:basedOn w:val="TableNormal"/>
    <w:uiPriority w:val="59"/>
    <w:rsid w:val="009C13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C13D9"/>
    <w:pPr>
      <w:spacing w:after="0" w:line="240" w:lineRule="auto"/>
    </w:pPr>
    <w:rPr>
      <w:rFonts w:eastAsiaTheme="minorHAnsi"/>
    </w:rPr>
  </w:style>
</w:styles>
</file>

<file path=word/webSettings.xml><?xml version="1.0" encoding="utf-8"?>
<w:webSettings xmlns:r="http://schemas.openxmlformats.org/officeDocument/2006/relationships" xmlns:w="http://schemas.openxmlformats.org/wordprocessingml/2006/main">
  <w:divs>
    <w:div w:id="328410770">
      <w:bodyDiv w:val="1"/>
      <w:marLeft w:val="0"/>
      <w:marRight w:val="0"/>
      <w:marTop w:val="0"/>
      <w:marBottom w:val="0"/>
      <w:divBdr>
        <w:top w:val="none" w:sz="0" w:space="0" w:color="auto"/>
        <w:left w:val="none" w:sz="0" w:space="0" w:color="auto"/>
        <w:bottom w:val="none" w:sz="0" w:space="0" w:color="auto"/>
        <w:right w:val="none" w:sz="0" w:space="0" w:color="auto"/>
      </w:divBdr>
    </w:div>
    <w:div w:id="556668058">
      <w:bodyDiv w:val="1"/>
      <w:marLeft w:val="0"/>
      <w:marRight w:val="0"/>
      <w:marTop w:val="0"/>
      <w:marBottom w:val="0"/>
      <w:divBdr>
        <w:top w:val="none" w:sz="0" w:space="0" w:color="auto"/>
        <w:left w:val="none" w:sz="0" w:space="0" w:color="auto"/>
        <w:bottom w:val="none" w:sz="0" w:space="0" w:color="auto"/>
        <w:right w:val="none" w:sz="0" w:space="0" w:color="auto"/>
      </w:divBdr>
    </w:div>
    <w:div w:id="991836675">
      <w:bodyDiv w:val="1"/>
      <w:marLeft w:val="0"/>
      <w:marRight w:val="0"/>
      <w:marTop w:val="0"/>
      <w:marBottom w:val="0"/>
      <w:divBdr>
        <w:top w:val="none" w:sz="0" w:space="0" w:color="auto"/>
        <w:left w:val="none" w:sz="0" w:space="0" w:color="auto"/>
        <w:bottom w:val="none" w:sz="0" w:space="0" w:color="auto"/>
        <w:right w:val="none" w:sz="0" w:space="0" w:color="auto"/>
      </w:divBdr>
    </w:div>
    <w:div w:id="1287783858">
      <w:bodyDiv w:val="1"/>
      <w:marLeft w:val="0"/>
      <w:marRight w:val="0"/>
      <w:marTop w:val="0"/>
      <w:marBottom w:val="0"/>
      <w:divBdr>
        <w:top w:val="none" w:sz="0" w:space="0" w:color="auto"/>
        <w:left w:val="none" w:sz="0" w:space="0" w:color="auto"/>
        <w:bottom w:val="none" w:sz="0" w:space="0" w:color="auto"/>
        <w:right w:val="none" w:sz="0" w:space="0" w:color="auto"/>
      </w:divBdr>
    </w:div>
    <w:div w:id="13763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14081</Words>
  <Characters>80266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28</cp:revision>
  <dcterms:created xsi:type="dcterms:W3CDTF">2015-05-07T08:16:00Z</dcterms:created>
  <dcterms:modified xsi:type="dcterms:W3CDTF">2016-06-17T10:27:00Z</dcterms:modified>
</cp:coreProperties>
</file>